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D2294" w:rsidRPr="001E6D86" w:rsidRDefault="00D0338C" w:rsidP="001E6D86">
      <w:pPr>
        <w:shd w:val="clear" w:color="auto" w:fill="FFFFFF"/>
        <w:spacing w:after="0" w:line="360" w:lineRule="auto"/>
        <w:jc w:val="center"/>
        <w:rPr>
          <w:rFonts w:ascii="Arial" w:eastAsia="Arial" w:hAnsi="Arial" w:cs="Arial"/>
          <w:sz w:val="24"/>
          <w:szCs w:val="24"/>
        </w:rPr>
      </w:pPr>
      <w:r w:rsidRPr="001E6D86">
        <w:rPr>
          <w:rFonts w:ascii="Arial" w:eastAsia="Arial" w:hAnsi="Arial" w:cs="Arial"/>
          <w:b/>
          <w:sz w:val="24"/>
          <w:szCs w:val="24"/>
        </w:rPr>
        <w:t>PROGRAMA NACIONAL OLIMPÍADAS DE QUÍMICA</w:t>
      </w:r>
      <w:r w:rsidRPr="001E6D86">
        <w:rPr>
          <w:rFonts w:ascii="Arial" w:hAnsi="Arial" w:cs="Arial"/>
          <w:noProof/>
          <w:sz w:val="24"/>
          <w:szCs w:val="24"/>
        </w:rPr>
        <w:drawing>
          <wp:anchor distT="0" distB="0" distL="114300" distR="114300" simplePos="0" relativeHeight="251658240" behindDoc="0" locked="0" layoutInCell="1" hidden="0" allowOverlap="1" wp14:anchorId="6CFE4EFD" wp14:editId="73293565">
            <wp:simplePos x="0" y="0"/>
            <wp:positionH relativeFrom="column">
              <wp:posOffset>28577</wp:posOffset>
            </wp:positionH>
            <wp:positionV relativeFrom="paragraph">
              <wp:posOffset>38100</wp:posOffset>
            </wp:positionV>
            <wp:extent cx="1023580" cy="1070668"/>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497" t="1906" r="2054" b="449"/>
                    <a:stretch>
                      <a:fillRect/>
                    </a:stretch>
                  </pic:blipFill>
                  <pic:spPr>
                    <a:xfrm>
                      <a:off x="0" y="0"/>
                      <a:ext cx="1023580" cy="1070668"/>
                    </a:xfrm>
                    <a:prstGeom prst="rect">
                      <a:avLst/>
                    </a:prstGeom>
                    <a:ln/>
                  </pic:spPr>
                </pic:pic>
              </a:graphicData>
            </a:graphic>
          </wp:anchor>
        </w:drawing>
      </w:r>
    </w:p>
    <w:p w14:paraId="00000002" w14:textId="77777777" w:rsidR="00FD2294" w:rsidRPr="001E6D86" w:rsidRDefault="00FD2294" w:rsidP="001E6D86">
      <w:pPr>
        <w:shd w:val="clear" w:color="auto" w:fill="FFFFFF"/>
        <w:spacing w:after="0" w:line="360" w:lineRule="auto"/>
        <w:jc w:val="center"/>
        <w:rPr>
          <w:rFonts w:ascii="Arial" w:eastAsia="Arial" w:hAnsi="Arial" w:cs="Arial"/>
          <w:b/>
          <w:sz w:val="24"/>
          <w:szCs w:val="24"/>
        </w:rPr>
      </w:pPr>
    </w:p>
    <w:p w14:paraId="00000003" w14:textId="64DEF491" w:rsidR="00FD2294" w:rsidRPr="001E6D86" w:rsidRDefault="00F87397" w:rsidP="001E6D86">
      <w:pPr>
        <w:shd w:val="clear" w:color="auto" w:fill="FFFFFF"/>
        <w:spacing w:after="0" w:line="360" w:lineRule="auto"/>
        <w:jc w:val="center"/>
        <w:rPr>
          <w:rFonts w:ascii="Arial" w:eastAsia="Arial" w:hAnsi="Arial" w:cs="Arial"/>
          <w:sz w:val="24"/>
          <w:szCs w:val="24"/>
        </w:rPr>
      </w:pPr>
      <w:r w:rsidRPr="001E6D86">
        <w:rPr>
          <w:rFonts w:ascii="Arial" w:eastAsia="Arial" w:hAnsi="Arial" w:cs="Arial"/>
          <w:b/>
          <w:sz w:val="24"/>
          <w:szCs w:val="24"/>
        </w:rPr>
        <w:t>OLIMPÍADAS SELETIVAS ESTADUAIS DE QUÍMICA</w:t>
      </w:r>
    </w:p>
    <w:p w14:paraId="00000005" w14:textId="3AC5E238" w:rsidR="00FD2294" w:rsidRPr="001E6D86" w:rsidRDefault="00D0338C" w:rsidP="001E6D86">
      <w:pPr>
        <w:shd w:val="clear" w:color="auto" w:fill="FFFFFF"/>
        <w:spacing w:after="0" w:line="360" w:lineRule="auto"/>
        <w:jc w:val="center"/>
        <w:rPr>
          <w:rFonts w:ascii="Arial" w:eastAsia="Arial" w:hAnsi="Arial" w:cs="Arial"/>
          <w:b/>
          <w:sz w:val="24"/>
          <w:szCs w:val="24"/>
        </w:rPr>
      </w:pPr>
      <w:sdt>
        <w:sdtPr>
          <w:rPr>
            <w:rFonts w:ascii="Arial" w:hAnsi="Arial" w:cs="Arial"/>
            <w:sz w:val="24"/>
            <w:szCs w:val="24"/>
          </w:rPr>
          <w:tag w:val="goog_rdk_0"/>
          <w:id w:val="-25106002"/>
          <w:showingPlcHdr/>
        </w:sdtPr>
        <w:sdtEndPr/>
        <w:sdtContent>
          <w:r w:rsidR="000B04C3">
            <w:rPr>
              <w:rFonts w:ascii="Arial" w:hAnsi="Arial" w:cs="Arial"/>
              <w:sz w:val="24"/>
              <w:szCs w:val="24"/>
            </w:rPr>
            <w:t xml:space="preserve">     </w:t>
          </w:r>
        </w:sdtContent>
      </w:sdt>
      <w:r w:rsidRPr="001E6D86">
        <w:rPr>
          <w:rFonts w:ascii="Arial" w:eastAsia="Arial" w:hAnsi="Arial" w:cs="Arial"/>
          <w:b/>
          <w:sz w:val="24"/>
          <w:szCs w:val="24"/>
        </w:rPr>
        <w:t>EDITAL GERAL – EDIÇÃO 2024</w:t>
      </w:r>
    </w:p>
    <w:p w14:paraId="00000006" w14:textId="77777777" w:rsidR="00FD2294" w:rsidRPr="001E6D86" w:rsidRDefault="00FD2294" w:rsidP="001E6D86">
      <w:pPr>
        <w:shd w:val="clear" w:color="auto" w:fill="FFFFFF"/>
        <w:spacing w:after="0" w:line="360" w:lineRule="auto"/>
        <w:jc w:val="center"/>
        <w:rPr>
          <w:rFonts w:ascii="Arial" w:eastAsia="Arial" w:hAnsi="Arial" w:cs="Arial"/>
          <w:sz w:val="24"/>
          <w:szCs w:val="24"/>
        </w:rPr>
      </w:pPr>
    </w:p>
    <w:p w14:paraId="00000007" w14:textId="77777777" w:rsidR="00FD2294" w:rsidRPr="001E6D86" w:rsidRDefault="00D0338C" w:rsidP="001009C5">
      <w:pPr>
        <w:shd w:val="clear" w:color="auto" w:fill="FFFFFF"/>
        <w:spacing w:after="0" w:line="360" w:lineRule="auto"/>
        <w:ind w:left="4536"/>
        <w:jc w:val="both"/>
        <w:rPr>
          <w:rFonts w:ascii="Arial" w:eastAsia="Arial" w:hAnsi="Arial" w:cs="Arial"/>
          <w:sz w:val="24"/>
          <w:szCs w:val="24"/>
          <w:highlight w:val="white"/>
        </w:rPr>
      </w:pPr>
      <w:r w:rsidRPr="001E6D86">
        <w:rPr>
          <w:rFonts w:ascii="Arial" w:eastAsia="Arial" w:hAnsi="Arial" w:cs="Arial"/>
          <w:sz w:val="24"/>
          <w:szCs w:val="24"/>
          <w:highlight w:val="white"/>
        </w:rPr>
        <w:t xml:space="preserve">O presente edital servirá de base para as Unidades Federativas do Brasil que aderiram integralmente ou parcialmente ao sistema virtual de </w:t>
      </w:r>
      <w:r w:rsidRPr="001E6D86">
        <w:rPr>
          <w:rFonts w:ascii="Arial" w:eastAsia="Arial" w:hAnsi="Arial" w:cs="Arial"/>
          <w:sz w:val="24"/>
          <w:szCs w:val="24"/>
          <w:highlight w:val="white"/>
        </w:rPr>
        <w:t>prova para a realização das respectivas Olimpíadas Seletivas Estaduais de Química.</w:t>
      </w:r>
    </w:p>
    <w:p w14:paraId="00000008" w14:textId="77777777" w:rsidR="00FD2294" w:rsidRPr="001E6D86" w:rsidRDefault="00FD2294" w:rsidP="001E6D86">
      <w:pPr>
        <w:shd w:val="clear" w:color="auto" w:fill="FFFFFF"/>
        <w:spacing w:after="0" w:line="360" w:lineRule="auto"/>
        <w:jc w:val="both"/>
        <w:rPr>
          <w:rFonts w:ascii="Arial" w:eastAsia="Arial" w:hAnsi="Arial" w:cs="Arial"/>
          <w:sz w:val="24"/>
          <w:szCs w:val="24"/>
        </w:rPr>
      </w:pPr>
    </w:p>
    <w:p w14:paraId="00000009" w14:textId="77777777" w:rsidR="00FD2294" w:rsidRPr="001E6D86" w:rsidRDefault="00D0338C" w:rsidP="008D1352">
      <w:pPr>
        <w:shd w:val="clear" w:color="auto" w:fill="FFFFFF"/>
        <w:spacing w:after="120" w:line="360" w:lineRule="auto"/>
        <w:jc w:val="center"/>
        <w:rPr>
          <w:rFonts w:ascii="Arial" w:eastAsia="Arial" w:hAnsi="Arial" w:cs="Arial"/>
          <w:b/>
          <w:sz w:val="24"/>
          <w:szCs w:val="24"/>
        </w:rPr>
      </w:pPr>
      <w:r w:rsidRPr="001E6D86">
        <w:rPr>
          <w:rFonts w:ascii="Arial" w:eastAsia="Arial" w:hAnsi="Arial" w:cs="Arial"/>
          <w:b/>
          <w:sz w:val="24"/>
          <w:szCs w:val="24"/>
        </w:rPr>
        <w:t>SEÇÃO 1: DA DEFINIÇÃO E OBJETIVOS</w:t>
      </w:r>
    </w:p>
    <w:p w14:paraId="0000000B" w14:textId="77777777" w:rsidR="00FD2294" w:rsidRPr="001E6D86" w:rsidRDefault="00D0338C" w:rsidP="001009C5">
      <w:pPr>
        <w:shd w:val="clear" w:color="auto" w:fill="FFFFFF"/>
        <w:spacing w:after="0" w:line="360" w:lineRule="auto"/>
        <w:jc w:val="both"/>
        <w:rPr>
          <w:rFonts w:ascii="Arial" w:eastAsia="Arial" w:hAnsi="Arial" w:cs="Arial"/>
          <w:sz w:val="24"/>
          <w:szCs w:val="24"/>
          <w:highlight w:val="white"/>
        </w:rPr>
      </w:pPr>
      <w:r w:rsidRPr="001E6D86">
        <w:rPr>
          <w:rFonts w:ascii="Arial" w:eastAsia="Arial" w:hAnsi="Arial" w:cs="Arial"/>
          <w:sz w:val="24"/>
          <w:szCs w:val="24"/>
          <w:highlight w:val="white"/>
        </w:rPr>
        <w:t>Art. 1º. As Seletivas Estaduais representam uma das primeiras fases do processo seletivo dos representantes das Unidades Federativas do Br</w:t>
      </w:r>
      <w:r w:rsidRPr="001E6D86">
        <w:rPr>
          <w:rFonts w:ascii="Arial" w:eastAsia="Arial" w:hAnsi="Arial" w:cs="Arial"/>
          <w:sz w:val="24"/>
          <w:szCs w:val="24"/>
          <w:highlight w:val="white"/>
        </w:rPr>
        <w:t xml:space="preserve">asil, que estejam devidamente matriculados na Educação Básica, e subsequentemente irão participar de Olimpíadas </w:t>
      </w:r>
      <w:proofErr w:type="gramStart"/>
      <w:r w:rsidRPr="001E6D86">
        <w:rPr>
          <w:rFonts w:ascii="Arial" w:eastAsia="Arial" w:hAnsi="Arial" w:cs="Arial"/>
          <w:sz w:val="24"/>
          <w:szCs w:val="24"/>
          <w:highlight w:val="white"/>
        </w:rPr>
        <w:t>de</w:t>
      </w:r>
      <w:proofErr w:type="gramEnd"/>
      <w:r w:rsidRPr="001E6D86">
        <w:rPr>
          <w:rFonts w:ascii="Arial" w:eastAsia="Arial" w:hAnsi="Arial" w:cs="Arial"/>
          <w:sz w:val="24"/>
          <w:szCs w:val="24"/>
          <w:highlight w:val="white"/>
        </w:rPr>
        <w:t xml:space="preserve"> Química em nível Regional (Olimpíada Norte-Nordeste de Química - </w:t>
      </w:r>
      <w:proofErr w:type="spellStart"/>
      <w:proofErr w:type="gramStart"/>
      <w:r w:rsidRPr="001E6D86">
        <w:rPr>
          <w:rFonts w:ascii="Arial" w:eastAsia="Arial" w:hAnsi="Arial" w:cs="Arial"/>
          <w:sz w:val="24"/>
          <w:szCs w:val="24"/>
          <w:highlight w:val="white"/>
        </w:rPr>
        <w:t>ONNeQ</w:t>
      </w:r>
      <w:proofErr w:type="spellEnd"/>
      <w:proofErr w:type="gramEnd"/>
      <w:r w:rsidRPr="001E6D86">
        <w:rPr>
          <w:rFonts w:ascii="Arial" w:eastAsia="Arial" w:hAnsi="Arial" w:cs="Arial"/>
          <w:sz w:val="24"/>
          <w:szCs w:val="24"/>
          <w:highlight w:val="white"/>
        </w:rPr>
        <w:t>) e em nível Nacional (Olimpíada Brasileira de Química – OBQ), conforme</w:t>
      </w:r>
      <w:r w:rsidRPr="001E6D86">
        <w:rPr>
          <w:rFonts w:ascii="Arial" w:eastAsia="Arial" w:hAnsi="Arial" w:cs="Arial"/>
          <w:sz w:val="24"/>
          <w:szCs w:val="24"/>
          <w:highlight w:val="white"/>
        </w:rPr>
        <w:t xml:space="preserve"> projeto instituído e registrado junto à Associação Brasileira de Química – ABQ, ente promotor das Olimpíadas de Química e junto às </w:t>
      </w:r>
      <w:proofErr w:type="spellStart"/>
      <w:r w:rsidRPr="001E6D86">
        <w:rPr>
          <w:rFonts w:ascii="Arial" w:eastAsia="Arial" w:hAnsi="Arial" w:cs="Arial"/>
          <w:sz w:val="24"/>
          <w:szCs w:val="24"/>
          <w:highlight w:val="white"/>
        </w:rPr>
        <w:t>Pró-Reitorias</w:t>
      </w:r>
      <w:proofErr w:type="spellEnd"/>
      <w:r w:rsidRPr="001E6D86">
        <w:rPr>
          <w:rFonts w:ascii="Arial" w:eastAsia="Arial" w:hAnsi="Arial" w:cs="Arial"/>
          <w:sz w:val="24"/>
          <w:szCs w:val="24"/>
          <w:highlight w:val="white"/>
        </w:rPr>
        <w:t xml:space="preserve"> de Extensão da Universidade Federal do Ceará e da Universidade Federal do Piauí.</w:t>
      </w:r>
    </w:p>
    <w:p w14:paraId="0000000C" w14:textId="77777777" w:rsidR="00FD2294" w:rsidRPr="001E6D86" w:rsidRDefault="00D0338C" w:rsidP="001009C5">
      <w:pPr>
        <w:shd w:val="clear" w:color="auto" w:fill="FFFFFF"/>
        <w:spacing w:after="0" w:line="360" w:lineRule="auto"/>
        <w:ind w:left="708"/>
        <w:jc w:val="both"/>
        <w:rPr>
          <w:rFonts w:ascii="Arial" w:eastAsia="Arial" w:hAnsi="Arial" w:cs="Arial"/>
          <w:sz w:val="24"/>
          <w:szCs w:val="24"/>
          <w:highlight w:val="white"/>
        </w:rPr>
      </w:pPr>
      <w:r w:rsidRPr="001E6D86">
        <w:rPr>
          <w:rFonts w:ascii="Arial" w:eastAsia="Arial" w:hAnsi="Arial" w:cs="Arial"/>
          <w:sz w:val="24"/>
          <w:szCs w:val="24"/>
          <w:highlight w:val="white"/>
        </w:rPr>
        <w:t>Parágrafo único. As Coordenaç</w:t>
      </w:r>
      <w:r w:rsidRPr="001E6D86">
        <w:rPr>
          <w:rFonts w:ascii="Arial" w:eastAsia="Arial" w:hAnsi="Arial" w:cs="Arial"/>
          <w:sz w:val="24"/>
          <w:szCs w:val="24"/>
          <w:highlight w:val="white"/>
        </w:rPr>
        <w:t>ões Estaduais, a seu critério, poderão criar projetos de extensão, junto às respectivas Instituições, para contemplar as ações das Olimpíadas Estaduais de Química no âmbito de seus estados.</w:t>
      </w:r>
    </w:p>
    <w:p w14:paraId="0000000D" w14:textId="77777777" w:rsidR="00FD2294" w:rsidRPr="001E6D86" w:rsidRDefault="00FD2294" w:rsidP="001009C5">
      <w:pPr>
        <w:shd w:val="clear" w:color="auto" w:fill="FFFFFF"/>
        <w:spacing w:after="0" w:line="360" w:lineRule="auto"/>
        <w:jc w:val="both"/>
        <w:rPr>
          <w:rFonts w:ascii="Arial" w:eastAsia="Arial" w:hAnsi="Arial" w:cs="Arial"/>
          <w:sz w:val="24"/>
          <w:szCs w:val="24"/>
          <w:highlight w:val="white"/>
        </w:rPr>
      </w:pPr>
    </w:p>
    <w:p w14:paraId="0000000E" w14:textId="77777777" w:rsidR="00FD2294" w:rsidRPr="001E6D86" w:rsidRDefault="00D0338C" w:rsidP="001009C5">
      <w:pPr>
        <w:shd w:val="clear" w:color="auto" w:fill="FFFFFF"/>
        <w:spacing w:after="0" w:line="360" w:lineRule="auto"/>
        <w:jc w:val="both"/>
        <w:rPr>
          <w:rFonts w:ascii="Arial" w:eastAsia="Arial" w:hAnsi="Arial" w:cs="Arial"/>
          <w:sz w:val="24"/>
          <w:szCs w:val="24"/>
          <w:highlight w:val="white"/>
        </w:rPr>
      </w:pPr>
      <w:r w:rsidRPr="001E6D86">
        <w:rPr>
          <w:rFonts w:ascii="Arial" w:eastAsia="Arial" w:hAnsi="Arial" w:cs="Arial"/>
          <w:sz w:val="24"/>
          <w:szCs w:val="24"/>
          <w:highlight w:val="white"/>
        </w:rPr>
        <w:t>Art. 2º. São objetivos das Olimpíadas Seletivas Estaduais de Quím</w:t>
      </w:r>
      <w:r w:rsidRPr="001E6D86">
        <w:rPr>
          <w:rFonts w:ascii="Arial" w:eastAsia="Arial" w:hAnsi="Arial" w:cs="Arial"/>
          <w:sz w:val="24"/>
          <w:szCs w:val="24"/>
          <w:highlight w:val="white"/>
        </w:rPr>
        <w:t>ica:</w:t>
      </w:r>
    </w:p>
    <w:p w14:paraId="0000000F" w14:textId="77777777" w:rsidR="00FD2294" w:rsidRPr="001E6D86" w:rsidRDefault="00D0338C" w:rsidP="001009C5">
      <w:pPr>
        <w:pBdr>
          <w:top w:val="nil"/>
          <w:left w:val="nil"/>
          <w:bottom w:val="nil"/>
          <w:right w:val="nil"/>
          <w:between w:val="nil"/>
        </w:pBdr>
        <w:shd w:val="clear" w:color="auto" w:fill="FFFFFF"/>
        <w:spacing w:after="0" w:line="360" w:lineRule="auto"/>
        <w:ind w:left="708"/>
        <w:jc w:val="both"/>
        <w:rPr>
          <w:rFonts w:ascii="Arial" w:eastAsia="Arial" w:hAnsi="Arial" w:cs="Arial"/>
          <w:sz w:val="24"/>
          <w:szCs w:val="24"/>
        </w:rPr>
      </w:pPr>
      <w:r w:rsidRPr="001E6D86">
        <w:rPr>
          <w:rFonts w:ascii="Arial" w:eastAsia="Arial" w:hAnsi="Arial" w:cs="Arial"/>
          <w:sz w:val="24"/>
          <w:szCs w:val="24"/>
        </w:rPr>
        <w:t>I - descobrir jovens com talento e aptidões para o estudo da Química, estimulando a curiosidade científica e incentivando-os a se tornarem futuros profissionais em Química;</w:t>
      </w:r>
    </w:p>
    <w:p w14:paraId="00000010" w14:textId="77777777" w:rsidR="00FD2294" w:rsidRPr="001E6D86" w:rsidRDefault="00D0338C" w:rsidP="001009C5">
      <w:pPr>
        <w:pBdr>
          <w:top w:val="nil"/>
          <w:left w:val="nil"/>
          <w:bottom w:val="nil"/>
          <w:right w:val="nil"/>
          <w:between w:val="nil"/>
        </w:pBdr>
        <w:shd w:val="clear" w:color="auto" w:fill="FFFFFF"/>
        <w:spacing w:after="0" w:line="360" w:lineRule="auto"/>
        <w:ind w:left="708"/>
        <w:jc w:val="both"/>
        <w:rPr>
          <w:rFonts w:ascii="Arial" w:eastAsia="Arial" w:hAnsi="Arial" w:cs="Arial"/>
          <w:sz w:val="24"/>
          <w:szCs w:val="24"/>
        </w:rPr>
      </w:pPr>
      <w:r w:rsidRPr="001E6D86">
        <w:rPr>
          <w:rFonts w:ascii="Arial" w:eastAsia="Arial" w:hAnsi="Arial" w:cs="Arial"/>
          <w:sz w:val="24"/>
          <w:szCs w:val="24"/>
        </w:rPr>
        <w:t xml:space="preserve">II - incentivar na população jovem o interesse para o estudo desta ciência e </w:t>
      </w:r>
      <w:r w:rsidRPr="001E6D86">
        <w:rPr>
          <w:rFonts w:ascii="Arial" w:eastAsia="Arial" w:hAnsi="Arial" w:cs="Arial"/>
          <w:sz w:val="24"/>
          <w:szCs w:val="24"/>
        </w:rPr>
        <w:t>permitir aos estudantes aplicarem seus conhecimentos e suas habilidades em um espírito olímpico;</w:t>
      </w:r>
    </w:p>
    <w:p w14:paraId="00000011" w14:textId="77777777" w:rsidR="00FD2294" w:rsidRPr="001E6D86" w:rsidRDefault="00D0338C" w:rsidP="001009C5">
      <w:pPr>
        <w:pBdr>
          <w:top w:val="nil"/>
          <w:left w:val="nil"/>
          <w:bottom w:val="nil"/>
          <w:right w:val="nil"/>
          <w:between w:val="nil"/>
        </w:pBdr>
        <w:shd w:val="clear" w:color="auto" w:fill="FFFFFF"/>
        <w:spacing w:after="0" w:line="360" w:lineRule="auto"/>
        <w:ind w:left="708"/>
        <w:jc w:val="both"/>
        <w:rPr>
          <w:rFonts w:ascii="Arial" w:eastAsia="Arial" w:hAnsi="Arial" w:cs="Arial"/>
          <w:sz w:val="24"/>
          <w:szCs w:val="24"/>
        </w:rPr>
      </w:pPr>
      <w:r w:rsidRPr="001E6D86">
        <w:rPr>
          <w:rFonts w:ascii="Arial" w:eastAsia="Arial" w:hAnsi="Arial" w:cs="Arial"/>
          <w:sz w:val="24"/>
          <w:szCs w:val="24"/>
        </w:rPr>
        <w:t>III - promover, por meio das Olimpíadas de Química, a aproximação entre professores universitários e professores e estudantes das escolas de Educação Básica;</w:t>
      </w:r>
    </w:p>
    <w:p w14:paraId="00000012" w14:textId="77777777" w:rsidR="00FD2294" w:rsidRPr="001E6D86" w:rsidRDefault="00D0338C" w:rsidP="001009C5">
      <w:pPr>
        <w:pBdr>
          <w:top w:val="nil"/>
          <w:left w:val="nil"/>
          <w:bottom w:val="nil"/>
          <w:right w:val="nil"/>
          <w:between w:val="nil"/>
        </w:pBdr>
        <w:shd w:val="clear" w:color="auto" w:fill="FFFFFF"/>
        <w:spacing w:after="0" w:line="360" w:lineRule="auto"/>
        <w:ind w:left="708"/>
        <w:jc w:val="both"/>
        <w:rPr>
          <w:rFonts w:ascii="Arial" w:eastAsia="Arial" w:hAnsi="Arial" w:cs="Arial"/>
          <w:sz w:val="24"/>
          <w:szCs w:val="24"/>
        </w:rPr>
      </w:pPr>
      <w:r w:rsidRPr="001E6D86">
        <w:rPr>
          <w:rFonts w:ascii="Arial" w:eastAsia="Arial" w:hAnsi="Arial" w:cs="Arial"/>
          <w:sz w:val="24"/>
          <w:szCs w:val="24"/>
        </w:rPr>
        <w:lastRenderedPageBreak/>
        <w:t>I</w:t>
      </w:r>
      <w:r w:rsidRPr="001E6D86">
        <w:rPr>
          <w:rFonts w:ascii="Arial" w:eastAsia="Arial" w:hAnsi="Arial" w:cs="Arial"/>
          <w:sz w:val="24"/>
          <w:szCs w:val="24"/>
        </w:rPr>
        <w:t xml:space="preserve">V - estimular o ensino, o estudo e a pesquisa na área da Química; </w:t>
      </w:r>
    </w:p>
    <w:p w14:paraId="00000013" w14:textId="450566AD" w:rsidR="00FD2294" w:rsidRPr="001E6D86" w:rsidRDefault="00D0338C" w:rsidP="001009C5">
      <w:pPr>
        <w:pBdr>
          <w:top w:val="nil"/>
          <w:left w:val="nil"/>
          <w:bottom w:val="nil"/>
          <w:right w:val="nil"/>
          <w:between w:val="nil"/>
        </w:pBdr>
        <w:shd w:val="clear" w:color="auto" w:fill="FFFFFF"/>
        <w:spacing w:after="0" w:line="360" w:lineRule="auto"/>
        <w:ind w:left="708"/>
        <w:jc w:val="both"/>
        <w:rPr>
          <w:rFonts w:ascii="Arial" w:eastAsia="Arial" w:hAnsi="Arial" w:cs="Arial"/>
          <w:sz w:val="24"/>
          <w:szCs w:val="24"/>
        </w:rPr>
      </w:pPr>
      <w:r w:rsidRPr="001E6D86">
        <w:rPr>
          <w:rFonts w:ascii="Arial" w:eastAsia="Arial" w:hAnsi="Arial" w:cs="Arial"/>
          <w:sz w:val="24"/>
          <w:szCs w:val="24"/>
        </w:rPr>
        <w:t xml:space="preserve">V </w:t>
      </w:r>
      <w:r w:rsidR="00BD4D18" w:rsidRPr="001E6D86">
        <w:rPr>
          <w:rFonts w:ascii="Arial" w:eastAsia="Arial" w:hAnsi="Arial" w:cs="Arial"/>
          <w:sz w:val="24"/>
          <w:szCs w:val="24"/>
        </w:rPr>
        <w:t>-</w:t>
      </w:r>
      <w:r w:rsidRPr="001E6D86">
        <w:rPr>
          <w:rFonts w:ascii="Arial" w:eastAsia="Arial" w:hAnsi="Arial" w:cs="Arial"/>
          <w:sz w:val="24"/>
          <w:szCs w:val="24"/>
        </w:rPr>
        <w:t xml:space="preserve"> iniciar o processo de seleção e capacitação dos estudantes para compor as delegações que representarão o Brasil em competições internacionais relacionadas à Química.</w:t>
      </w:r>
    </w:p>
    <w:p w14:paraId="00000014" w14:textId="77777777" w:rsidR="00FD2294" w:rsidRPr="001E6D86" w:rsidRDefault="00FD2294" w:rsidP="001009C5">
      <w:pPr>
        <w:pBdr>
          <w:top w:val="nil"/>
          <w:left w:val="nil"/>
          <w:bottom w:val="nil"/>
          <w:right w:val="nil"/>
          <w:between w:val="nil"/>
        </w:pBdr>
        <w:shd w:val="clear" w:color="auto" w:fill="FFFFFF"/>
        <w:spacing w:after="0" w:line="360" w:lineRule="auto"/>
        <w:ind w:left="708"/>
        <w:jc w:val="both"/>
        <w:rPr>
          <w:rFonts w:ascii="Arial" w:eastAsia="Arial" w:hAnsi="Arial" w:cs="Arial"/>
          <w:sz w:val="24"/>
          <w:szCs w:val="24"/>
        </w:rPr>
      </w:pPr>
    </w:p>
    <w:p w14:paraId="00000015" w14:textId="77777777" w:rsidR="00FD2294" w:rsidRPr="001E6D86" w:rsidRDefault="00D0338C" w:rsidP="008D1352">
      <w:pPr>
        <w:shd w:val="clear" w:color="auto" w:fill="FFFFFF"/>
        <w:spacing w:after="120" w:line="360" w:lineRule="auto"/>
        <w:jc w:val="center"/>
        <w:rPr>
          <w:rFonts w:ascii="Arial" w:eastAsia="Arial" w:hAnsi="Arial" w:cs="Arial"/>
          <w:sz w:val="24"/>
          <w:szCs w:val="24"/>
        </w:rPr>
      </w:pPr>
      <w:r w:rsidRPr="001E6D86">
        <w:rPr>
          <w:rFonts w:ascii="Arial" w:eastAsia="Arial" w:hAnsi="Arial" w:cs="Arial"/>
          <w:b/>
          <w:sz w:val="24"/>
          <w:szCs w:val="24"/>
        </w:rPr>
        <w:t xml:space="preserve">SEÇÃO 2: DOS </w:t>
      </w:r>
      <w:r w:rsidRPr="001E6D86">
        <w:rPr>
          <w:rFonts w:ascii="Arial" w:eastAsia="Arial" w:hAnsi="Arial" w:cs="Arial"/>
          <w:b/>
          <w:sz w:val="24"/>
          <w:szCs w:val="24"/>
        </w:rPr>
        <w:t>REQUISITOS PARA PARTICIPAÇÃO</w:t>
      </w:r>
    </w:p>
    <w:p w14:paraId="00000017" w14:textId="77777777" w:rsidR="00FD2294" w:rsidRPr="001E6D86" w:rsidRDefault="00D0338C" w:rsidP="001009C5">
      <w:pPr>
        <w:shd w:val="clear" w:color="auto" w:fill="FFFFFF"/>
        <w:spacing w:after="0" w:line="360" w:lineRule="auto"/>
        <w:jc w:val="both"/>
        <w:rPr>
          <w:rFonts w:ascii="Arial" w:eastAsia="Arial" w:hAnsi="Arial" w:cs="Arial"/>
          <w:sz w:val="24"/>
          <w:szCs w:val="24"/>
          <w:highlight w:val="white"/>
        </w:rPr>
      </w:pPr>
      <w:r w:rsidRPr="001E6D86">
        <w:rPr>
          <w:rFonts w:ascii="Arial" w:eastAsia="Arial" w:hAnsi="Arial" w:cs="Arial"/>
          <w:sz w:val="24"/>
          <w:szCs w:val="24"/>
          <w:highlight w:val="white"/>
        </w:rPr>
        <w:t>Art. 3º. Poderão participar os estudantes que estejam cursando o 9º ano do Ensino Fundamental (EF), assim como a 1ª, a 2ª e a 3ª séries do Ensino Médio (EM) ou do Ensino Médio Técnico (EMT), e a 4ª série do Ensino Médio Técnico</w:t>
      </w:r>
      <w:r w:rsidRPr="001E6D86">
        <w:rPr>
          <w:rFonts w:ascii="Arial" w:eastAsia="Arial" w:hAnsi="Arial" w:cs="Arial"/>
          <w:sz w:val="24"/>
          <w:szCs w:val="24"/>
          <w:highlight w:val="white"/>
        </w:rPr>
        <w:t xml:space="preserve"> (EMT) nos estados brasileiros que apresentem instituições de ensino com esta oferta. Todos os participantes devem estar regularmente matriculados no ano letivo de 2024 em escolas particulares ou públicas na sua respectiva Unidade Federativa.</w:t>
      </w:r>
    </w:p>
    <w:p w14:paraId="00000018" w14:textId="77777777" w:rsidR="00FD2294" w:rsidRPr="001E6D86" w:rsidRDefault="00FD2294" w:rsidP="001009C5">
      <w:pPr>
        <w:shd w:val="clear" w:color="auto" w:fill="FFFFFF"/>
        <w:spacing w:after="0" w:line="360" w:lineRule="auto"/>
        <w:jc w:val="both"/>
        <w:rPr>
          <w:rFonts w:ascii="Arial" w:eastAsia="Arial" w:hAnsi="Arial" w:cs="Arial"/>
          <w:sz w:val="24"/>
          <w:szCs w:val="24"/>
          <w:highlight w:val="white"/>
        </w:rPr>
      </w:pPr>
    </w:p>
    <w:p w14:paraId="00000019" w14:textId="77777777" w:rsidR="00FD2294" w:rsidRPr="001E6D86" w:rsidRDefault="00D0338C" w:rsidP="008D1352">
      <w:pPr>
        <w:shd w:val="clear" w:color="auto" w:fill="FFFFFF"/>
        <w:spacing w:after="120" w:line="360" w:lineRule="auto"/>
        <w:jc w:val="center"/>
        <w:rPr>
          <w:rFonts w:ascii="Arial" w:eastAsia="Arial" w:hAnsi="Arial" w:cs="Arial"/>
          <w:sz w:val="24"/>
          <w:szCs w:val="24"/>
        </w:rPr>
      </w:pPr>
      <w:r w:rsidRPr="001E6D86">
        <w:rPr>
          <w:rFonts w:ascii="Arial" w:eastAsia="Arial" w:hAnsi="Arial" w:cs="Arial"/>
          <w:b/>
          <w:sz w:val="24"/>
          <w:szCs w:val="24"/>
        </w:rPr>
        <w:t>SEÇÃO 3: DAS</w:t>
      </w:r>
      <w:r w:rsidRPr="001E6D86">
        <w:rPr>
          <w:rFonts w:ascii="Arial" w:eastAsia="Arial" w:hAnsi="Arial" w:cs="Arial"/>
          <w:b/>
          <w:sz w:val="24"/>
          <w:szCs w:val="24"/>
        </w:rPr>
        <w:t xml:space="preserve"> INSCRIÇÕES</w:t>
      </w:r>
    </w:p>
    <w:p w14:paraId="0000001B" w14:textId="77777777" w:rsidR="00FD2294" w:rsidRPr="001E6D86" w:rsidRDefault="00D0338C" w:rsidP="001009C5">
      <w:pPr>
        <w:shd w:val="clear" w:color="auto" w:fill="FFFFFF"/>
        <w:spacing w:after="0" w:line="360" w:lineRule="auto"/>
        <w:jc w:val="both"/>
        <w:rPr>
          <w:rFonts w:ascii="Arial" w:eastAsia="Arial" w:hAnsi="Arial" w:cs="Arial"/>
          <w:sz w:val="24"/>
          <w:szCs w:val="24"/>
        </w:rPr>
      </w:pPr>
      <w:r w:rsidRPr="001E6D86">
        <w:rPr>
          <w:rFonts w:ascii="Arial" w:eastAsia="Arial" w:hAnsi="Arial" w:cs="Arial"/>
          <w:sz w:val="24"/>
          <w:szCs w:val="24"/>
        </w:rPr>
        <w:t xml:space="preserve">Art. 4º. As </w:t>
      </w:r>
      <w:r w:rsidRPr="001E6D86">
        <w:rPr>
          <w:rFonts w:ascii="Arial" w:eastAsia="Arial" w:hAnsi="Arial" w:cs="Arial"/>
          <w:b/>
          <w:sz w:val="24"/>
          <w:szCs w:val="24"/>
        </w:rPr>
        <w:t>inscrições</w:t>
      </w:r>
      <w:r w:rsidRPr="001E6D86">
        <w:rPr>
          <w:rFonts w:ascii="Arial" w:eastAsia="Arial" w:hAnsi="Arial" w:cs="Arial"/>
          <w:sz w:val="24"/>
          <w:szCs w:val="24"/>
        </w:rPr>
        <w:t xml:space="preserve"> ocorrerão no período </w:t>
      </w:r>
      <w:r w:rsidRPr="001E6D86">
        <w:rPr>
          <w:rFonts w:ascii="Arial" w:eastAsia="Arial" w:hAnsi="Arial" w:cs="Arial"/>
          <w:b/>
          <w:sz w:val="24"/>
          <w:szCs w:val="24"/>
          <w:highlight w:val="yellow"/>
        </w:rPr>
        <w:t>de 25 de março a 20 de maio de 2024</w:t>
      </w:r>
      <w:r w:rsidRPr="001E6D86">
        <w:rPr>
          <w:rFonts w:ascii="Arial" w:eastAsia="Arial" w:hAnsi="Arial" w:cs="Arial"/>
          <w:sz w:val="24"/>
          <w:szCs w:val="24"/>
        </w:rPr>
        <w:t xml:space="preserve"> no endereço eletrônico </w:t>
      </w:r>
      <w:hyperlink r:id="rId8">
        <w:proofErr w:type="gramStart"/>
        <w:r w:rsidRPr="001E6D86">
          <w:rPr>
            <w:rFonts w:ascii="Arial" w:eastAsia="Arial" w:hAnsi="Arial" w:cs="Arial"/>
            <w:sz w:val="24"/>
            <w:szCs w:val="24"/>
            <w:u w:val="single"/>
          </w:rPr>
          <w:t>app.</w:t>
        </w:r>
        <w:proofErr w:type="gramEnd"/>
        <w:r w:rsidRPr="001E6D86">
          <w:rPr>
            <w:rFonts w:ascii="Arial" w:eastAsia="Arial" w:hAnsi="Arial" w:cs="Arial"/>
            <w:sz w:val="24"/>
            <w:szCs w:val="24"/>
            <w:u w:val="single"/>
          </w:rPr>
          <w:t>obquimica.org</w:t>
        </w:r>
      </w:hyperlink>
      <w:r w:rsidRPr="001E6D86">
        <w:rPr>
          <w:rFonts w:ascii="Arial" w:eastAsia="Arial" w:hAnsi="Arial" w:cs="Arial"/>
          <w:sz w:val="24"/>
          <w:szCs w:val="24"/>
        </w:rPr>
        <w:t>, disponibilizado para os Representantes Escolares ou Professores Respons</w:t>
      </w:r>
      <w:r w:rsidRPr="001E6D86">
        <w:rPr>
          <w:rFonts w:ascii="Arial" w:eastAsia="Arial" w:hAnsi="Arial" w:cs="Arial"/>
          <w:sz w:val="24"/>
          <w:szCs w:val="24"/>
        </w:rPr>
        <w:t xml:space="preserve">áveis nas escolas particulares e públicas de cada Estado participante das Seletivas Estaduais deste edital. A inscrição também pode ser feita diretamente no endereço eletrônico </w:t>
      </w:r>
      <w:r w:rsidRPr="001E6D86">
        <w:rPr>
          <w:rFonts w:ascii="Arial" w:eastAsia="Arial" w:hAnsi="Arial" w:cs="Arial"/>
          <w:i/>
          <w:sz w:val="24"/>
          <w:szCs w:val="24"/>
        </w:rPr>
        <w:t>SIGLA-</w:t>
      </w:r>
      <w:proofErr w:type="gramStart"/>
      <w:r w:rsidRPr="001E6D86">
        <w:rPr>
          <w:rFonts w:ascii="Arial" w:eastAsia="Arial" w:hAnsi="Arial" w:cs="Arial"/>
          <w:i/>
          <w:sz w:val="24"/>
          <w:szCs w:val="24"/>
        </w:rPr>
        <w:t>ESTADO.</w:t>
      </w:r>
      <w:proofErr w:type="gramEnd"/>
      <w:r w:rsidRPr="001E6D86">
        <w:rPr>
          <w:rFonts w:ascii="Arial" w:eastAsia="Arial" w:hAnsi="Arial" w:cs="Arial"/>
          <w:i/>
          <w:sz w:val="24"/>
          <w:szCs w:val="24"/>
        </w:rPr>
        <w:t>inscricoes.obquimica.org</w:t>
      </w:r>
      <w:r w:rsidRPr="001E6D86">
        <w:rPr>
          <w:rFonts w:ascii="Arial" w:eastAsia="Arial" w:hAnsi="Arial" w:cs="Arial"/>
          <w:sz w:val="24"/>
          <w:szCs w:val="24"/>
        </w:rPr>
        <w:t xml:space="preserve">. </w:t>
      </w:r>
    </w:p>
    <w:p w14:paraId="0000001C" w14:textId="77777777" w:rsidR="00FD2294" w:rsidRPr="001E6D86" w:rsidRDefault="00FD2294" w:rsidP="001009C5">
      <w:pPr>
        <w:shd w:val="clear" w:color="auto" w:fill="FFFFFF"/>
        <w:spacing w:after="0" w:line="360" w:lineRule="auto"/>
        <w:jc w:val="both"/>
        <w:rPr>
          <w:rFonts w:ascii="Arial" w:eastAsia="Arial" w:hAnsi="Arial" w:cs="Arial"/>
          <w:sz w:val="24"/>
          <w:szCs w:val="24"/>
        </w:rPr>
      </w:pPr>
    </w:p>
    <w:p w14:paraId="0000001D" w14:textId="77777777" w:rsidR="00FD2294" w:rsidRPr="001E6D86" w:rsidRDefault="00D0338C" w:rsidP="001009C5">
      <w:pPr>
        <w:shd w:val="clear" w:color="auto" w:fill="FFFFFF"/>
        <w:spacing w:after="0" w:line="360" w:lineRule="auto"/>
        <w:jc w:val="both"/>
        <w:rPr>
          <w:rFonts w:ascii="Arial" w:eastAsia="Arial" w:hAnsi="Arial" w:cs="Arial"/>
          <w:sz w:val="24"/>
          <w:szCs w:val="24"/>
          <w:highlight w:val="white"/>
        </w:rPr>
      </w:pPr>
      <w:r w:rsidRPr="001E6D86">
        <w:rPr>
          <w:rFonts w:ascii="Arial" w:eastAsia="Arial" w:hAnsi="Arial" w:cs="Arial"/>
          <w:sz w:val="24"/>
          <w:szCs w:val="24"/>
          <w:highlight w:val="white"/>
        </w:rPr>
        <w:t>Art. 5º. Ao efetuar sua inscrição no e</w:t>
      </w:r>
      <w:r w:rsidRPr="001E6D86">
        <w:rPr>
          <w:rFonts w:ascii="Arial" w:eastAsia="Arial" w:hAnsi="Arial" w:cs="Arial"/>
          <w:sz w:val="24"/>
          <w:szCs w:val="24"/>
          <w:highlight w:val="white"/>
        </w:rPr>
        <w:t>vento, o estudante e seus responsáveis legais autorizam as organizações locais responsáveis pelas Olimpíadas Seletivas Estaduais de Química a, automaticamente e de forma irrevogável, irretratável e gratuita, utilizar-se da imagem e nome para fins instituci</w:t>
      </w:r>
      <w:r w:rsidRPr="001E6D86">
        <w:rPr>
          <w:rFonts w:ascii="Arial" w:eastAsia="Arial" w:hAnsi="Arial" w:cs="Arial"/>
          <w:sz w:val="24"/>
          <w:szCs w:val="24"/>
          <w:highlight w:val="white"/>
        </w:rPr>
        <w:t xml:space="preserve">onais, de divulgação, mídias sociais e publicidade do evento, por todo e qualquer veículo, processo ou meio de comunicação e publicidade, existentes ou que venham a ser criados, incluindo, mas não se limitando, a mídia impressa, televisiva, digital e pela </w:t>
      </w:r>
      <w:r w:rsidRPr="001E6D86">
        <w:rPr>
          <w:rFonts w:ascii="Arial" w:eastAsia="Arial" w:hAnsi="Arial" w:cs="Arial"/>
          <w:sz w:val="24"/>
          <w:szCs w:val="24"/>
          <w:highlight w:val="white"/>
        </w:rPr>
        <w:t>Internet.</w:t>
      </w:r>
    </w:p>
    <w:p w14:paraId="0000001E" w14:textId="77777777" w:rsidR="00FD2294" w:rsidRPr="001E6D86" w:rsidRDefault="00FD2294" w:rsidP="001009C5">
      <w:pPr>
        <w:shd w:val="clear" w:color="auto" w:fill="FFFFFF"/>
        <w:spacing w:after="0" w:line="360" w:lineRule="auto"/>
        <w:jc w:val="both"/>
        <w:rPr>
          <w:rFonts w:ascii="Arial" w:eastAsia="Arial" w:hAnsi="Arial" w:cs="Arial"/>
          <w:b/>
          <w:sz w:val="24"/>
          <w:szCs w:val="24"/>
        </w:rPr>
      </w:pPr>
    </w:p>
    <w:p w14:paraId="0000001F" w14:textId="77777777" w:rsidR="00FD2294" w:rsidRPr="001E6D86" w:rsidRDefault="00D0338C" w:rsidP="001009C5">
      <w:pPr>
        <w:shd w:val="clear" w:color="auto" w:fill="FFFFFF"/>
        <w:spacing w:after="0" w:line="360" w:lineRule="auto"/>
        <w:jc w:val="both"/>
        <w:rPr>
          <w:rFonts w:ascii="Arial" w:eastAsia="Arial" w:hAnsi="Arial" w:cs="Arial"/>
          <w:sz w:val="24"/>
          <w:szCs w:val="24"/>
        </w:rPr>
      </w:pPr>
      <w:r w:rsidRPr="001E6D86">
        <w:rPr>
          <w:rFonts w:ascii="Arial" w:eastAsia="Arial" w:hAnsi="Arial" w:cs="Arial"/>
          <w:sz w:val="24"/>
          <w:szCs w:val="24"/>
        </w:rPr>
        <w:t xml:space="preserve">Art. 6°. Serão consideradas indeferidas as inscrições que não atendam ao determinado neste Edital e outras situações previstas nos Editais das Olimpíadas </w:t>
      </w:r>
      <w:r w:rsidRPr="001E6D86">
        <w:rPr>
          <w:rFonts w:ascii="Arial" w:eastAsia="Arial" w:hAnsi="Arial" w:cs="Arial"/>
          <w:sz w:val="24"/>
          <w:szCs w:val="24"/>
          <w:highlight w:val="white"/>
        </w:rPr>
        <w:t xml:space="preserve">Seletivas </w:t>
      </w:r>
      <w:r w:rsidRPr="001E6D86">
        <w:rPr>
          <w:rFonts w:ascii="Arial" w:eastAsia="Arial" w:hAnsi="Arial" w:cs="Arial"/>
          <w:sz w:val="24"/>
          <w:szCs w:val="24"/>
        </w:rPr>
        <w:t>Estaduais de Química.</w:t>
      </w:r>
    </w:p>
    <w:p w14:paraId="00000020" w14:textId="77777777" w:rsidR="00FD2294" w:rsidRPr="001E6D86" w:rsidRDefault="00FD2294" w:rsidP="001009C5">
      <w:pPr>
        <w:shd w:val="clear" w:color="auto" w:fill="FFFFFF"/>
        <w:spacing w:after="0" w:line="360" w:lineRule="auto"/>
        <w:jc w:val="both"/>
        <w:rPr>
          <w:rFonts w:ascii="Arial" w:eastAsia="Arial" w:hAnsi="Arial" w:cs="Arial"/>
          <w:sz w:val="24"/>
          <w:szCs w:val="24"/>
        </w:rPr>
      </w:pPr>
    </w:p>
    <w:p w14:paraId="25A7253F" w14:textId="77777777" w:rsidR="00D0338C" w:rsidRDefault="00D0338C" w:rsidP="008D1352">
      <w:pPr>
        <w:spacing w:after="120" w:line="360" w:lineRule="auto"/>
        <w:jc w:val="center"/>
        <w:rPr>
          <w:rFonts w:ascii="Arial" w:eastAsia="Arial" w:hAnsi="Arial" w:cs="Arial"/>
          <w:b/>
          <w:sz w:val="24"/>
          <w:szCs w:val="24"/>
        </w:rPr>
      </w:pPr>
    </w:p>
    <w:p w14:paraId="184CA972" w14:textId="77777777" w:rsidR="00D0338C" w:rsidRDefault="00D0338C" w:rsidP="008D1352">
      <w:pPr>
        <w:spacing w:after="120" w:line="360" w:lineRule="auto"/>
        <w:jc w:val="center"/>
        <w:rPr>
          <w:rFonts w:ascii="Arial" w:eastAsia="Arial" w:hAnsi="Arial" w:cs="Arial"/>
          <w:b/>
          <w:sz w:val="24"/>
          <w:szCs w:val="24"/>
        </w:rPr>
      </w:pPr>
    </w:p>
    <w:p w14:paraId="00000021" w14:textId="77777777" w:rsidR="00FD2294" w:rsidRPr="001E6D86" w:rsidRDefault="00D0338C" w:rsidP="008D1352">
      <w:pPr>
        <w:spacing w:after="120" w:line="360" w:lineRule="auto"/>
        <w:jc w:val="center"/>
        <w:rPr>
          <w:rFonts w:ascii="Arial" w:eastAsia="Arial" w:hAnsi="Arial" w:cs="Arial"/>
          <w:sz w:val="24"/>
          <w:szCs w:val="24"/>
        </w:rPr>
      </w:pPr>
      <w:r w:rsidRPr="001E6D86">
        <w:rPr>
          <w:rFonts w:ascii="Arial" w:eastAsia="Arial" w:hAnsi="Arial" w:cs="Arial"/>
          <w:b/>
          <w:sz w:val="24"/>
          <w:szCs w:val="24"/>
        </w:rPr>
        <w:lastRenderedPageBreak/>
        <w:t>SEÇÃO 4: DA PROVA</w:t>
      </w:r>
    </w:p>
    <w:p w14:paraId="00000023" w14:textId="77777777" w:rsidR="00FD2294" w:rsidRPr="001E6D86" w:rsidRDefault="00D0338C" w:rsidP="001009C5">
      <w:pPr>
        <w:shd w:val="clear" w:color="auto" w:fill="FFFFFF"/>
        <w:spacing w:after="0" w:line="360" w:lineRule="auto"/>
        <w:jc w:val="both"/>
        <w:rPr>
          <w:rFonts w:ascii="Arial" w:eastAsia="Arial" w:hAnsi="Arial" w:cs="Arial"/>
          <w:sz w:val="24"/>
          <w:szCs w:val="24"/>
          <w:highlight w:val="yellow"/>
        </w:rPr>
      </w:pPr>
      <w:r w:rsidRPr="001E6D86">
        <w:rPr>
          <w:rFonts w:ascii="Arial" w:eastAsia="Arial" w:hAnsi="Arial" w:cs="Arial"/>
          <w:sz w:val="24"/>
          <w:szCs w:val="24"/>
        </w:rPr>
        <w:t xml:space="preserve">Art. 7°. As Olimpíadas Seletivas Estaduais de Química, nesta Edição 2024, </w:t>
      </w:r>
      <w:r w:rsidRPr="001E6D86">
        <w:rPr>
          <w:rFonts w:ascii="Arial" w:eastAsia="Arial" w:hAnsi="Arial" w:cs="Arial"/>
          <w:sz w:val="24"/>
          <w:szCs w:val="24"/>
          <w:highlight w:val="yellow"/>
        </w:rPr>
        <w:t>constarão de três modalidades:</w:t>
      </w:r>
    </w:p>
    <w:p w14:paraId="00000025" w14:textId="5F8B91FF" w:rsidR="00FD2294" w:rsidRPr="001E6D86" w:rsidRDefault="00BD4D18" w:rsidP="001009C5">
      <w:pPr>
        <w:pBdr>
          <w:top w:val="nil"/>
          <w:left w:val="nil"/>
          <w:bottom w:val="nil"/>
          <w:right w:val="nil"/>
          <w:between w:val="nil"/>
        </w:pBdr>
        <w:shd w:val="clear" w:color="auto" w:fill="FFFFFF"/>
        <w:spacing w:after="0" w:line="360" w:lineRule="auto"/>
        <w:ind w:left="709"/>
        <w:jc w:val="both"/>
        <w:rPr>
          <w:rFonts w:ascii="Arial" w:eastAsia="Arial" w:hAnsi="Arial" w:cs="Arial"/>
          <w:iCs/>
          <w:sz w:val="24"/>
          <w:szCs w:val="24"/>
          <w:highlight w:val="yellow"/>
        </w:rPr>
      </w:pPr>
      <w:r w:rsidRPr="001E6D86">
        <w:rPr>
          <w:rFonts w:ascii="Arial" w:eastAsia="Arial" w:hAnsi="Arial" w:cs="Arial"/>
          <w:iCs/>
          <w:sz w:val="24"/>
          <w:szCs w:val="24"/>
          <w:highlight w:val="yellow"/>
        </w:rPr>
        <w:t>I - Modalidade EM1: destinada a alunos regularmente matriculados no 9º ano do EF e na 1ª série do EM e EMT;</w:t>
      </w:r>
    </w:p>
    <w:p w14:paraId="00000026" w14:textId="199B026B" w:rsidR="00FD2294" w:rsidRPr="001E6D86" w:rsidRDefault="00BD4D18" w:rsidP="001009C5">
      <w:pPr>
        <w:pBdr>
          <w:top w:val="nil"/>
          <w:left w:val="nil"/>
          <w:bottom w:val="nil"/>
          <w:right w:val="nil"/>
          <w:between w:val="nil"/>
        </w:pBdr>
        <w:shd w:val="clear" w:color="auto" w:fill="FFFFFF"/>
        <w:spacing w:after="0" w:line="360" w:lineRule="auto"/>
        <w:ind w:left="709"/>
        <w:jc w:val="both"/>
        <w:rPr>
          <w:rFonts w:ascii="Arial" w:eastAsia="Arial" w:hAnsi="Arial" w:cs="Arial"/>
          <w:iCs/>
          <w:sz w:val="24"/>
          <w:szCs w:val="24"/>
          <w:highlight w:val="yellow"/>
        </w:rPr>
      </w:pPr>
      <w:r w:rsidRPr="001E6D86">
        <w:rPr>
          <w:rFonts w:ascii="Arial" w:eastAsia="Arial" w:hAnsi="Arial" w:cs="Arial"/>
          <w:iCs/>
          <w:sz w:val="24"/>
          <w:szCs w:val="24"/>
          <w:highlight w:val="yellow"/>
        </w:rPr>
        <w:t xml:space="preserve">II - Modalidade EM2: destinada a alunos regularmente matriculados na 2ªsérie do EM e EMT; </w:t>
      </w:r>
    </w:p>
    <w:p w14:paraId="00000027" w14:textId="5D363529" w:rsidR="00FD2294" w:rsidRPr="001E6D86" w:rsidRDefault="00BD4D18" w:rsidP="001009C5">
      <w:pPr>
        <w:pBdr>
          <w:top w:val="nil"/>
          <w:left w:val="nil"/>
          <w:bottom w:val="nil"/>
          <w:right w:val="nil"/>
          <w:between w:val="nil"/>
        </w:pBdr>
        <w:shd w:val="clear" w:color="auto" w:fill="FFFFFF"/>
        <w:spacing w:after="0" w:line="360" w:lineRule="auto"/>
        <w:ind w:left="709"/>
        <w:jc w:val="both"/>
        <w:rPr>
          <w:rFonts w:ascii="Arial" w:eastAsia="Arial" w:hAnsi="Arial" w:cs="Arial"/>
          <w:iCs/>
          <w:sz w:val="24"/>
          <w:szCs w:val="24"/>
          <w:highlight w:val="yellow"/>
        </w:rPr>
      </w:pPr>
      <w:r w:rsidRPr="001E6D86">
        <w:rPr>
          <w:rFonts w:ascii="Arial" w:eastAsia="Arial" w:hAnsi="Arial" w:cs="Arial"/>
          <w:iCs/>
          <w:sz w:val="24"/>
          <w:szCs w:val="24"/>
          <w:highlight w:val="yellow"/>
        </w:rPr>
        <w:t>III - Modalidade EM3: destinada a alunos regularmente matriculados na 3ª série do EM e EMT e na 4ª série do EMT.</w:t>
      </w:r>
    </w:p>
    <w:p w14:paraId="00000028" w14:textId="77777777" w:rsidR="00FD2294" w:rsidRPr="001E6D86" w:rsidRDefault="00FD2294" w:rsidP="001009C5">
      <w:pPr>
        <w:shd w:val="clear" w:color="auto" w:fill="FFFFFF"/>
        <w:spacing w:after="0" w:line="360" w:lineRule="auto"/>
        <w:jc w:val="both"/>
        <w:rPr>
          <w:rFonts w:ascii="Arial" w:eastAsia="Arial" w:hAnsi="Arial" w:cs="Arial"/>
          <w:sz w:val="24"/>
          <w:szCs w:val="24"/>
        </w:rPr>
      </w:pPr>
    </w:p>
    <w:p w14:paraId="00000029" w14:textId="77777777" w:rsidR="00FD2294" w:rsidRPr="001E6D86" w:rsidRDefault="00D0338C" w:rsidP="001009C5">
      <w:pPr>
        <w:shd w:val="clear" w:color="auto" w:fill="FFFFFF"/>
        <w:spacing w:after="0" w:line="360" w:lineRule="auto"/>
        <w:jc w:val="both"/>
        <w:rPr>
          <w:rFonts w:ascii="Arial" w:eastAsia="Arial" w:hAnsi="Arial" w:cs="Arial"/>
          <w:sz w:val="24"/>
          <w:szCs w:val="24"/>
        </w:rPr>
      </w:pPr>
      <w:r w:rsidRPr="001E6D86">
        <w:rPr>
          <w:rFonts w:ascii="Arial" w:eastAsia="Arial" w:hAnsi="Arial" w:cs="Arial"/>
          <w:sz w:val="24"/>
          <w:szCs w:val="24"/>
        </w:rPr>
        <w:t xml:space="preserve">Art. 8°. A prova estará disponível on-line, </w:t>
      </w:r>
      <w:r w:rsidRPr="001E6D86">
        <w:rPr>
          <w:rFonts w:ascii="Arial" w:eastAsia="Arial" w:hAnsi="Arial" w:cs="Arial"/>
          <w:b/>
          <w:sz w:val="24"/>
          <w:szCs w:val="24"/>
          <w:highlight w:val="yellow"/>
        </w:rPr>
        <w:t xml:space="preserve">das 08h do dia 07 de junho de 2024 até </w:t>
      </w:r>
      <w:proofErr w:type="gramStart"/>
      <w:r w:rsidRPr="001E6D86">
        <w:rPr>
          <w:rFonts w:ascii="Arial" w:eastAsia="Arial" w:hAnsi="Arial" w:cs="Arial"/>
          <w:b/>
          <w:sz w:val="24"/>
          <w:szCs w:val="24"/>
          <w:highlight w:val="yellow"/>
        </w:rPr>
        <w:t>as</w:t>
      </w:r>
      <w:proofErr w:type="gramEnd"/>
      <w:r w:rsidRPr="001E6D86">
        <w:rPr>
          <w:rFonts w:ascii="Arial" w:eastAsia="Arial" w:hAnsi="Arial" w:cs="Arial"/>
          <w:b/>
          <w:sz w:val="24"/>
          <w:szCs w:val="24"/>
          <w:highlight w:val="yellow"/>
        </w:rPr>
        <w:t xml:space="preserve"> 22h do d</w:t>
      </w:r>
      <w:r w:rsidRPr="001E6D86">
        <w:rPr>
          <w:rFonts w:ascii="Arial" w:eastAsia="Arial" w:hAnsi="Arial" w:cs="Arial"/>
          <w:b/>
          <w:sz w:val="24"/>
          <w:szCs w:val="24"/>
          <w:highlight w:val="yellow"/>
        </w:rPr>
        <w:t>ia 08 de junho de 2024</w:t>
      </w:r>
      <w:r w:rsidRPr="001E6D86">
        <w:rPr>
          <w:rFonts w:ascii="Arial" w:eastAsia="Arial" w:hAnsi="Arial" w:cs="Arial"/>
          <w:sz w:val="24"/>
          <w:szCs w:val="24"/>
          <w:highlight w:val="yellow"/>
        </w:rPr>
        <w:t>.</w:t>
      </w:r>
      <w:r w:rsidRPr="001E6D86">
        <w:rPr>
          <w:rFonts w:ascii="Arial" w:eastAsia="Arial" w:hAnsi="Arial" w:cs="Arial"/>
          <w:sz w:val="24"/>
          <w:szCs w:val="24"/>
        </w:rPr>
        <w:t xml:space="preserve"> Além da possibilidade da prova on-line, em casos excepcionais, a escola poderá solicitar, com antecedência mínima de 15 dias, no próprio sistema de inscrição, o arquivo das provas em PDF, para ser impressa por conta da instituição d</w:t>
      </w:r>
      <w:r w:rsidRPr="001E6D86">
        <w:rPr>
          <w:rFonts w:ascii="Arial" w:eastAsia="Arial" w:hAnsi="Arial" w:cs="Arial"/>
          <w:sz w:val="24"/>
          <w:szCs w:val="24"/>
        </w:rPr>
        <w:t xml:space="preserve">e ensino. Nessa situação, a escola também se responsabilizará pelo envio das folhas de respostas digitalizadas. </w:t>
      </w:r>
    </w:p>
    <w:p w14:paraId="0000002B" w14:textId="77777777" w:rsidR="00FD2294" w:rsidRPr="001E6D86" w:rsidRDefault="00D0338C" w:rsidP="001009C5">
      <w:pPr>
        <w:shd w:val="clear" w:color="auto" w:fill="FFFFFF"/>
        <w:spacing w:after="0" w:line="360" w:lineRule="auto"/>
        <w:ind w:left="709"/>
        <w:jc w:val="both"/>
        <w:rPr>
          <w:rFonts w:ascii="Arial" w:eastAsia="Arial" w:hAnsi="Arial" w:cs="Arial"/>
          <w:sz w:val="24"/>
          <w:szCs w:val="24"/>
        </w:rPr>
      </w:pPr>
      <w:r w:rsidRPr="001E6D86">
        <w:rPr>
          <w:rFonts w:ascii="Arial" w:eastAsia="Arial" w:hAnsi="Arial" w:cs="Arial"/>
          <w:sz w:val="24"/>
          <w:szCs w:val="24"/>
        </w:rPr>
        <w:t>Parágrafo Único. As provas realizadas de forma impressa deverão ter as folhas de respostas digitalizadas</w:t>
      </w:r>
      <w:r w:rsidRPr="001E6D86">
        <w:rPr>
          <w:rFonts w:ascii="Arial" w:eastAsia="Arial" w:hAnsi="Arial" w:cs="Arial"/>
          <w:sz w:val="24"/>
          <w:szCs w:val="24"/>
          <w:highlight w:val="yellow"/>
        </w:rPr>
        <w:t xml:space="preserve"> até o dia 14 de junho de 2024</w:t>
      </w:r>
      <w:r w:rsidRPr="001E6D86">
        <w:rPr>
          <w:rFonts w:ascii="Arial" w:eastAsia="Arial" w:hAnsi="Arial" w:cs="Arial"/>
          <w:sz w:val="24"/>
          <w:szCs w:val="24"/>
        </w:rPr>
        <w:t>, por apl</w:t>
      </w:r>
      <w:r w:rsidRPr="001E6D86">
        <w:rPr>
          <w:rFonts w:ascii="Arial" w:eastAsia="Arial" w:hAnsi="Arial" w:cs="Arial"/>
          <w:sz w:val="24"/>
          <w:szCs w:val="24"/>
        </w:rPr>
        <w:t>icativo específico a ser disponibilizado após a sua aplicação. As folhas de respostas não enviadas até esta data não serão corrigidas.</w:t>
      </w:r>
    </w:p>
    <w:p w14:paraId="0000002C" w14:textId="77777777" w:rsidR="00FD2294" w:rsidRPr="001E6D86" w:rsidRDefault="00FD2294" w:rsidP="001009C5">
      <w:pPr>
        <w:shd w:val="clear" w:color="auto" w:fill="FFFFFF"/>
        <w:spacing w:after="0" w:line="360" w:lineRule="auto"/>
        <w:jc w:val="both"/>
        <w:rPr>
          <w:rFonts w:ascii="Arial" w:eastAsia="Arial" w:hAnsi="Arial" w:cs="Arial"/>
          <w:sz w:val="24"/>
          <w:szCs w:val="24"/>
        </w:rPr>
      </w:pPr>
    </w:p>
    <w:p w14:paraId="0000002D" w14:textId="77777777" w:rsidR="00FD2294" w:rsidRPr="001E6D86" w:rsidRDefault="00D0338C" w:rsidP="001009C5">
      <w:pPr>
        <w:shd w:val="clear" w:color="auto" w:fill="FFFFFF"/>
        <w:spacing w:after="0" w:line="360" w:lineRule="auto"/>
        <w:jc w:val="both"/>
        <w:rPr>
          <w:rFonts w:ascii="Arial" w:eastAsia="Arial" w:hAnsi="Arial" w:cs="Arial"/>
          <w:sz w:val="24"/>
          <w:szCs w:val="24"/>
        </w:rPr>
      </w:pPr>
      <w:r w:rsidRPr="001E6D86">
        <w:rPr>
          <w:rFonts w:ascii="Arial" w:eastAsia="Arial" w:hAnsi="Arial" w:cs="Arial"/>
          <w:sz w:val="24"/>
          <w:szCs w:val="24"/>
        </w:rPr>
        <w:t xml:space="preserve">Art. 9°. A prova constará de </w:t>
      </w:r>
      <w:r w:rsidRPr="001E6D86">
        <w:rPr>
          <w:rFonts w:ascii="Arial" w:eastAsia="Arial" w:hAnsi="Arial" w:cs="Arial"/>
          <w:b/>
          <w:sz w:val="24"/>
          <w:szCs w:val="24"/>
        </w:rPr>
        <w:t xml:space="preserve">30 questões </w:t>
      </w:r>
      <w:r w:rsidRPr="001E6D86">
        <w:rPr>
          <w:rFonts w:ascii="Arial" w:eastAsia="Arial" w:hAnsi="Arial" w:cs="Arial"/>
          <w:sz w:val="24"/>
          <w:szCs w:val="24"/>
        </w:rPr>
        <w:t>de múltipla escolha, de níveis de dificuldade diferentes, totalizando 100 ponto</w:t>
      </w:r>
      <w:r w:rsidRPr="001E6D86">
        <w:rPr>
          <w:rFonts w:ascii="Arial" w:eastAsia="Arial" w:hAnsi="Arial" w:cs="Arial"/>
          <w:sz w:val="24"/>
          <w:szCs w:val="24"/>
        </w:rPr>
        <w:t>s.</w:t>
      </w:r>
    </w:p>
    <w:p w14:paraId="0000002E" w14:textId="77777777" w:rsidR="00FD2294" w:rsidRPr="001E6D86" w:rsidRDefault="00FD2294" w:rsidP="001009C5">
      <w:pPr>
        <w:shd w:val="clear" w:color="auto" w:fill="FFFFFF"/>
        <w:spacing w:after="0" w:line="360" w:lineRule="auto"/>
        <w:jc w:val="both"/>
        <w:rPr>
          <w:rFonts w:ascii="Arial" w:eastAsia="Arial" w:hAnsi="Arial" w:cs="Arial"/>
          <w:sz w:val="24"/>
          <w:szCs w:val="24"/>
        </w:rPr>
      </w:pPr>
    </w:p>
    <w:p w14:paraId="0000002F" w14:textId="77777777" w:rsidR="00FD2294" w:rsidRPr="001E6D86" w:rsidRDefault="00D0338C" w:rsidP="001009C5">
      <w:pPr>
        <w:shd w:val="clear" w:color="auto" w:fill="FFFFFF"/>
        <w:spacing w:after="0" w:line="360" w:lineRule="auto"/>
        <w:jc w:val="both"/>
        <w:rPr>
          <w:rFonts w:ascii="Arial" w:eastAsia="Arial" w:hAnsi="Arial" w:cs="Arial"/>
          <w:sz w:val="24"/>
          <w:szCs w:val="24"/>
        </w:rPr>
      </w:pPr>
      <w:r w:rsidRPr="001E6D86">
        <w:rPr>
          <w:rFonts w:ascii="Arial" w:eastAsia="Arial" w:hAnsi="Arial" w:cs="Arial"/>
          <w:sz w:val="24"/>
          <w:szCs w:val="24"/>
        </w:rPr>
        <w:t xml:space="preserve">Art. 10°. O direito de recorrer sobre alguma questão da prova exercer-se-á até 24 horas, contadas a partir da divulgação do gabarito oficial nos endereços eletrônicos das Olimpíadas </w:t>
      </w:r>
      <w:r w:rsidRPr="001E6D86">
        <w:rPr>
          <w:rFonts w:ascii="Arial" w:eastAsia="Arial" w:hAnsi="Arial" w:cs="Arial"/>
          <w:sz w:val="24"/>
          <w:szCs w:val="24"/>
          <w:highlight w:val="white"/>
        </w:rPr>
        <w:t xml:space="preserve">Seletivas </w:t>
      </w:r>
      <w:r w:rsidRPr="001E6D86">
        <w:rPr>
          <w:rFonts w:ascii="Arial" w:eastAsia="Arial" w:hAnsi="Arial" w:cs="Arial"/>
          <w:sz w:val="24"/>
          <w:szCs w:val="24"/>
        </w:rPr>
        <w:t>Estaduais de Química. O recurso deverá ser enviado para o e-</w:t>
      </w:r>
      <w:r w:rsidRPr="001E6D86">
        <w:rPr>
          <w:rFonts w:ascii="Arial" w:eastAsia="Arial" w:hAnsi="Arial" w:cs="Arial"/>
          <w:sz w:val="24"/>
          <w:szCs w:val="24"/>
        </w:rPr>
        <w:t xml:space="preserve">mail disponibilizado pela Coordenação Estadual em edital específico da Olimpíada. Os resultados da análise dos recursos serão divulgados após </w:t>
      </w:r>
      <w:proofErr w:type="gramStart"/>
      <w:r w:rsidRPr="001E6D86">
        <w:rPr>
          <w:rFonts w:ascii="Arial" w:eastAsia="Arial" w:hAnsi="Arial" w:cs="Arial"/>
          <w:sz w:val="24"/>
          <w:szCs w:val="24"/>
        </w:rPr>
        <w:t>5</w:t>
      </w:r>
      <w:proofErr w:type="gramEnd"/>
      <w:r w:rsidRPr="001E6D86">
        <w:rPr>
          <w:rFonts w:ascii="Arial" w:eastAsia="Arial" w:hAnsi="Arial" w:cs="Arial"/>
          <w:sz w:val="24"/>
          <w:szCs w:val="24"/>
        </w:rPr>
        <w:t xml:space="preserve"> dias úteis contados de seu recebimento.</w:t>
      </w:r>
    </w:p>
    <w:p w14:paraId="00000030" w14:textId="77777777" w:rsidR="00FD2294" w:rsidRPr="001E6D86" w:rsidRDefault="00FD2294" w:rsidP="001009C5">
      <w:pPr>
        <w:shd w:val="clear" w:color="auto" w:fill="FFFFFF"/>
        <w:spacing w:after="0" w:line="360" w:lineRule="auto"/>
        <w:jc w:val="both"/>
        <w:rPr>
          <w:rFonts w:ascii="Arial" w:eastAsia="Arial" w:hAnsi="Arial" w:cs="Arial"/>
          <w:sz w:val="24"/>
          <w:szCs w:val="24"/>
        </w:rPr>
      </w:pPr>
    </w:p>
    <w:p w14:paraId="00000031" w14:textId="77777777" w:rsidR="00FD2294" w:rsidRPr="001E6D86" w:rsidRDefault="00D0338C" w:rsidP="001009C5">
      <w:pPr>
        <w:shd w:val="clear" w:color="auto" w:fill="FFFFFF"/>
        <w:spacing w:after="0" w:line="360" w:lineRule="auto"/>
        <w:jc w:val="both"/>
        <w:rPr>
          <w:rFonts w:ascii="Arial" w:eastAsia="Arial" w:hAnsi="Arial" w:cs="Arial"/>
          <w:sz w:val="24"/>
          <w:szCs w:val="24"/>
        </w:rPr>
      </w:pPr>
      <w:r w:rsidRPr="001E6D86">
        <w:rPr>
          <w:rFonts w:ascii="Arial" w:eastAsia="Arial" w:hAnsi="Arial" w:cs="Arial"/>
          <w:sz w:val="24"/>
          <w:szCs w:val="24"/>
        </w:rPr>
        <w:t>Art. 11. Caberá somente à Coordenação Estadual definir se a prova das O</w:t>
      </w:r>
      <w:r w:rsidRPr="001E6D86">
        <w:rPr>
          <w:rFonts w:ascii="Arial" w:eastAsia="Arial" w:hAnsi="Arial" w:cs="Arial"/>
          <w:sz w:val="24"/>
          <w:szCs w:val="24"/>
        </w:rPr>
        <w:t xml:space="preserve">limpíadas </w:t>
      </w:r>
      <w:r w:rsidRPr="001E6D86">
        <w:rPr>
          <w:rFonts w:ascii="Arial" w:eastAsia="Arial" w:hAnsi="Arial" w:cs="Arial"/>
          <w:sz w:val="24"/>
          <w:szCs w:val="24"/>
          <w:highlight w:val="white"/>
        </w:rPr>
        <w:t xml:space="preserve">Seletivas </w:t>
      </w:r>
      <w:r w:rsidRPr="001E6D86">
        <w:rPr>
          <w:rFonts w:ascii="Arial" w:eastAsia="Arial" w:hAnsi="Arial" w:cs="Arial"/>
          <w:sz w:val="24"/>
          <w:szCs w:val="24"/>
        </w:rPr>
        <w:t xml:space="preserve">Estaduais de Química será usada como fase única para premiação da respectiva Olimpíada estadual e seleção dos representantes estaduais para a OBQ e para </w:t>
      </w:r>
      <w:r w:rsidRPr="001E6D86">
        <w:rPr>
          <w:rFonts w:ascii="Arial" w:eastAsia="Arial" w:hAnsi="Arial" w:cs="Arial"/>
          <w:sz w:val="24"/>
          <w:szCs w:val="24"/>
        </w:rPr>
        <w:lastRenderedPageBreak/>
        <w:t>a olimpíada regional, se for o caso, ou se haverá outras etapas, a constarem em edi</w:t>
      </w:r>
      <w:r w:rsidRPr="001E6D86">
        <w:rPr>
          <w:rFonts w:ascii="Arial" w:eastAsia="Arial" w:hAnsi="Arial" w:cs="Arial"/>
          <w:sz w:val="24"/>
          <w:szCs w:val="24"/>
        </w:rPr>
        <w:t>tal específico da Olimpíada Seletiva Estadual de Química dessa Unidade Federativa.</w:t>
      </w:r>
    </w:p>
    <w:p w14:paraId="00000032" w14:textId="77777777" w:rsidR="00FD2294" w:rsidRPr="001E6D86" w:rsidRDefault="00FD2294" w:rsidP="001009C5">
      <w:pPr>
        <w:shd w:val="clear" w:color="auto" w:fill="FFFFFF"/>
        <w:spacing w:after="0" w:line="360" w:lineRule="auto"/>
        <w:jc w:val="both"/>
        <w:rPr>
          <w:rFonts w:ascii="Arial" w:eastAsia="Arial" w:hAnsi="Arial" w:cs="Arial"/>
          <w:sz w:val="24"/>
          <w:szCs w:val="24"/>
        </w:rPr>
      </w:pPr>
    </w:p>
    <w:p w14:paraId="00000033" w14:textId="77777777" w:rsidR="00FD2294" w:rsidRPr="001E6D86" w:rsidRDefault="00D0338C" w:rsidP="001009C5">
      <w:pPr>
        <w:shd w:val="clear" w:color="auto" w:fill="FFFFFF"/>
        <w:spacing w:after="0" w:line="360" w:lineRule="auto"/>
        <w:jc w:val="both"/>
        <w:rPr>
          <w:rFonts w:ascii="Arial" w:eastAsia="Arial" w:hAnsi="Arial" w:cs="Arial"/>
          <w:sz w:val="24"/>
          <w:szCs w:val="24"/>
        </w:rPr>
      </w:pPr>
      <w:r w:rsidRPr="001E6D86">
        <w:rPr>
          <w:rFonts w:ascii="Arial" w:eastAsia="Arial" w:hAnsi="Arial" w:cs="Arial"/>
          <w:sz w:val="24"/>
          <w:szCs w:val="24"/>
        </w:rPr>
        <w:t xml:space="preserve">Art. 12. Caberá à Coordenação Estadual definir os objetos de conhecimento a serem abordados na prova da Fase II, caso a seleção estadual ocorra em duas fases. </w:t>
      </w:r>
    </w:p>
    <w:p w14:paraId="00000034" w14:textId="77777777" w:rsidR="00FD2294" w:rsidRPr="001E6D86" w:rsidRDefault="00D0338C" w:rsidP="001009C5">
      <w:pPr>
        <w:shd w:val="clear" w:color="auto" w:fill="FFFFFF"/>
        <w:spacing w:after="0" w:line="360" w:lineRule="auto"/>
        <w:ind w:left="709"/>
        <w:jc w:val="both"/>
        <w:rPr>
          <w:rFonts w:ascii="Arial" w:eastAsia="Arial" w:hAnsi="Arial" w:cs="Arial"/>
          <w:sz w:val="24"/>
          <w:szCs w:val="24"/>
        </w:rPr>
      </w:pPr>
      <w:r w:rsidRPr="001E6D86">
        <w:rPr>
          <w:rFonts w:ascii="Arial" w:eastAsia="Arial" w:hAnsi="Arial" w:cs="Arial"/>
          <w:sz w:val="24"/>
          <w:szCs w:val="24"/>
        </w:rPr>
        <w:tab/>
      </w:r>
      <w:r w:rsidRPr="001E6D86">
        <w:rPr>
          <w:rFonts w:ascii="Arial" w:eastAsia="Arial" w:hAnsi="Arial" w:cs="Arial"/>
          <w:sz w:val="24"/>
          <w:szCs w:val="24"/>
        </w:rPr>
        <w:t xml:space="preserve">I - Os objetos de conhecimento abordados nas provas das Olimpíadas </w:t>
      </w:r>
      <w:r w:rsidRPr="001E6D86">
        <w:rPr>
          <w:rFonts w:ascii="Arial" w:eastAsia="Arial" w:hAnsi="Arial" w:cs="Arial"/>
          <w:sz w:val="24"/>
          <w:szCs w:val="24"/>
          <w:highlight w:val="white"/>
        </w:rPr>
        <w:t xml:space="preserve">Seletivas </w:t>
      </w:r>
      <w:r w:rsidRPr="001E6D86">
        <w:rPr>
          <w:rFonts w:ascii="Arial" w:eastAsia="Arial" w:hAnsi="Arial" w:cs="Arial"/>
          <w:sz w:val="24"/>
          <w:szCs w:val="24"/>
        </w:rPr>
        <w:t>Estaduais de Química estão descritos no Anexo a este Edital.</w:t>
      </w:r>
    </w:p>
    <w:p w14:paraId="00000035" w14:textId="77777777" w:rsidR="00FD2294" w:rsidRPr="001E6D86" w:rsidRDefault="00D0338C" w:rsidP="001009C5">
      <w:pPr>
        <w:shd w:val="clear" w:color="auto" w:fill="FFFFFF"/>
        <w:spacing w:after="0" w:line="360" w:lineRule="auto"/>
        <w:ind w:left="709"/>
        <w:jc w:val="both"/>
        <w:rPr>
          <w:rFonts w:ascii="Arial" w:eastAsia="Arial" w:hAnsi="Arial" w:cs="Arial"/>
          <w:sz w:val="24"/>
          <w:szCs w:val="24"/>
        </w:rPr>
      </w:pPr>
      <w:r w:rsidRPr="001E6D86">
        <w:rPr>
          <w:rFonts w:ascii="Arial" w:eastAsia="Arial" w:hAnsi="Arial" w:cs="Arial"/>
          <w:sz w:val="24"/>
          <w:szCs w:val="24"/>
        </w:rPr>
        <w:t>II - Caso a Coordenação Estadual opte por realizar a seleção em duas fases, deverá publicar, em Edital próprio, o prog</w:t>
      </w:r>
      <w:r w:rsidRPr="001E6D86">
        <w:rPr>
          <w:rFonts w:ascii="Arial" w:eastAsia="Arial" w:hAnsi="Arial" w:cs="Arial"/>
          <w:sz w:val="24"/>
          <w:szCs w:val="24"/>
        </w:rPr>
        <w:t xml:space="preserve">rama contendo os objetos de conhecimento a serem abordados na Fase II. </w:t>
      </w:r>
    </w:p>
    <w:p w14:paraId="00000036" w14:textId="77777777" w:rsidR="00FD2294" w:rsidRPr="001E6D86" w:rsidRDefault="00FD2294" w:rsidP="001009C5">
      <w:pPr>
        <w:shd w:val="clear" w:color="auto" w:fill="FFFFFF"/>
        <w:spacing w:after="0" w:line="360" w:lineRule="auto"/>
        <w:jc w:val="both"/>
        <w:rPr>
          <w:rFonts w:ascii="Arial" w:eastAsia="Arial" w:hAnsi="Arial" w:cs="Arial"/>
          <w:sz w:val="24"/>
          <w:szCs w:val="24"/>
        </w:rPr>
      </w:pPr>
    </w:p>
    <w:p w14:paraId="00000037" w14:textId="77777777" w:rsidR="00FD2294" w:rsidRPr="001E6D86" w:rsidRDefault="00D0338C" w:rsidP="001009C5">
      <w:pPr>
        <w:shd w:val="clear" w:color="auto" w:fill="FFFFFF"/>
        <w:spacing w:after="0" w:line="360" w:lineRule="auto"/>
        <w:jc w:val="both"/>
        <w:rPr>
          <w:rFonts w:ascii="Arial" w:eastAsia="Arial" w:hAnsi="Arial" w:cs="Arial"/>
          <w:sz w:val="24"/>
          <w:szCs w:val="24"/>
        </w:rPr>
      </w:pPr>
      <w:r w:rsidRPr="001E6D86">
        <w:rPr>
          <w:rFonts w:ascii="Arial" w:eastAsia="Arial" w:hAnsi="Arial" w:cs="Arial"/>
          <w:sz w:val="24"/>
          <w:szCs w:val="24"/>
        </w:rPr>
        <w:t>Art. 13. A Coordenação Estadual, instituições envolvidas e os membros da comissão de provas não se responsabilizam por problemas técnicos que venham a acontecer, como queda ou instabi</w:t>
      </w:r>
      <w:r w:rsidRPr="001E6D86">
        <w:rPr>
          <w:rFonts w:ascii="Arial" w:eastAsia="Arial" w:hAnsi="Arial" w:cs="Arial"/>
          <w:sz w:val="24"/>
          <w:szCs w:val="24"/>
        </w:rPr>
        <w:t xml:space="preserve">lidade de </w:t>
      </w:r>
      <w:r w:rsidRPr="001E6D86">
        <w:rPr>
          <w:rFonts w:ascii="Arial" w:eastAsia="Arial" w:hAnsi="Arial" w:cs="Arial"/>
          <w:i/>
          <w:sz w:val="24"/>
          <w:szCs w:val="24"/>
        </w:rPr>
        <w:t>internet</w:t>
      </w:r>
      <w:r w:rsidRPr="001E6D86">
        <w:rPr>
          <w:rFonts w:ascii="Arial" w:eastAsia="Arial" w:hAnsi="Arial" w:cs="Arial"/>
          <w:sz w:val="24"/>
          <w:szCs w:val="24"/>
        </w:rPr>
        <w:t xml:space="preserve">, ficando a cargo do candidato a responsabilidade de garantir </w:t>
      </w:r>
      <w:r w:rsidRPr="001E6D86">
        <w:rPr>
          <w:rFonts w:ascii="Arial" w:eastAsia="Arial" w:hAnsi="Arial" w:cs="Arial"/>
          <w:i/>
          <w:sz w:val="24"/>
          <w:szCs w:val="24"/>
        </w:rPr>
        <w:t>hardware</w:t>
      </w:r>
      <w:r w:rsidRPr="001E6D86">
        <w:rPr>
          <w:rFonts w:ascii="Arial" w:eastAsia="Arial" w:hAnsi="Arial" w:cs="Arial"/>
          <w:sz w:val="24"/>
          <w:szCs w:val="24"/>
        </w:rPr>
        <w:t xml:space="preserve"> (computador, </w:t>
      </w:r>
      <w:r w:rsidRPr="001E6D86">
        <w:rPr>
          <w:rFonts w:ascii="Arial" w:eastAsia="Arial" w:hAnsi="Arial" w:cs="Arial"/>
          <w:i/>
          <w:sz w:val="24"/>
          <w:szCs w:val="24"/>
        </w:rPr>
        <w:t>tablet</w:t>
      </w:r>
      <w:r w:rsidRPr="001E6D86">
        <w:rPr>
          <w:rFonts w:ascii="Arial" w:eastAsia="Arial" w:hAnsi="Arial" w:cs="Arial"/>
          <w:sz w:val="24"/>
          <w:szCs w:val="24"/>
        </w:rPr>
        <w:t xml:space="preserve"> ou </w:t>
      </w:r>
      <w:r w:rsidRPr="001E6D86">
        <w:rPr>
          <w:rFonts w:ascii="Arial" w:eastAsia="Arial" w:hAnsi="Arial" w:cs="Arial"/>
          <w:i/>
          <w:sz w:val="24"/>
          <w:szCs w:val="24"/>
        </w:rPr>
        <w:t>smartphone</w:t>
      </w:r>
      <w:r w:rsidRPr="001E6D86">
        <w:rPr>
          <w:rFonts w:ascii="Arial" w:eastAsia="Arial" w:hAnsi="Arial" w:cs="Arial"/>
          <w:sz w:val="24"/>
          <w:szCs w:val="24"/>
        </w:rPr>
        <w:t xml:space="preserve">) e velocidade de </w:t>
      </w:r>
      <w:proofErr w:type="gramStart"/>
      <w:r w:rsidRPr="001E6D86">
        <w:rPr>
          <w:rFonts w:ascii="Arial" w:eastAsia="Arial" w:hAnsi="Arial" w:cs="Arial"/>
          <w:sz w:val="24"/>
          <w:szCs w:val="24"/>
        </w:rPr>
        <w:t>conexão adequados para realização da prova no horário estabelecido no presente edital, e reproduzido nos editais esp</w:t>
      </w:r>
      <w:r w:rsidRPr="001E6D86">
        <w:rPr>
          <w:rFonts w:ascii="Arial" w:eastAsia="Arial" w:hAnsi="Arial" w:cs="Arial"/>
          <w:sz w:val="24"/>
          <w:szCs w:val="24"/>
        </w:rPr>
        <w:t>ecíficos de cada Olimpíada Seletiva Estadual de Química</w:t>
      </w:r>
      <w:proofErr w:type="gramEnd"/>
      <w:r w:rsidRPr="001E6D86">
        <w:rPr>
          <w:rFonts w:ascii="Arial" w:eastAsia="Arial" w:hAnsi="Arial" w:cs="Arial"/>
          <w:sz w:val="24"/>
          <w:szCs w:val="24"/>
        </w:rPr>
        <w:t xml:space="preserve">. </w:t>
      </w:r>
    </w:p>
    <w:p w14:paraId="00000038" w14:textId="77777777" w:rsidR="00FD2294" w:rsidRPr="001E6D86" w:rsidRDefault="00FD2294" w:rsidP="001009C5">
      <w:pPr>
        <w:shd w:val="clear" w:color="auto" w:fill="FFFFFF"/>
        <w:spacing w:after="0" w:line="360" w:lineRule="auto"/>
        <w:jc w:val="both"/>
        <w:rPr>
          <w:rFonts w:ascii="Arial" w:eastAsia="Arial" w:hAnsi="Arial" w:cs="Arial"/>
          <w:b/>
          <w:sz w:val="24"/>
          <w:szCs w:val="24"/>
        </w:rPr>
      </w:pPr>
    </w:p>
    <w:p w14:paraId="00000039" w14:textId="77777777" w:rsidR="00FD2294" w:rsidRPr="001E6D86" w:rsidRDefault="00D0338C" w:rsidP="008D1352">
      <w:pPr>
        <w:shd w:val="clear" w:color="auto" w:fill="FFFFFF"/>
        <w:spacing w:after="120" w:line="360" w:lineRule="auto"/>
        <w:jc w:val="center"/>
        <w:rPr>
          <w:rFonts w:ascii="Arial" w:eastAsia="Arial" w:hAnsi="Arial" w:cs="Arial"/>
          <w:sz w:val="24"/>
          <w:szCs w:val="24"/>
        </w:rPr>
      </w:pPr>
      <w:r w:rsidRPr="001E6D86">
        <w:rPr>
          <w:rFonts w:ascii="Arial" w:eastAsia="Arial" w:hAnsi="Arial" w:cs="Arial"/>
          <w:b/>
          <w:sz w:val="24"/>
          <w:szCs w:val="24"/>
        </w:rPr>
        <w:t>SEÇÃO 5: DO RESULTADO E DA PREMIAÇÃO</w:t>
      </w:r>
    </w:p>
    <w:p w14:paraId="0000003B" w14:textId="77777777" w:rsidR="00FD2294" w:rsidRPr="001E6D86" w:rsidRDefault="00D0338C" w:rsidP="001009C5">
      <w:pPr>
        <w:shd w:val="clear" w:color="auto" w:fill="FFFFFF"/>
        <w:spacing w:after="0" w:line="360" w:lineRule="auto"/>
        <w:jc w:val="both"/>
        <w:rPr>
          <w:rFonts w:ascii="Arial" w:eastAsia="Arial" w:hAnsi="Arial" w:cs="Arial"/>
          <w:sz w:val="24"/>
          <w:szCs w:val="24"/>
        </w:rPr>
      </w:pPr>
      <w:r w:rsidRPr="001E6D86">
        <w:rPr>
          <w:rFonts w:ascii="Arial" w:eastAsia="Arial" w:hAnsi="Arial" w:cs="Arial"/>
          <w:sz w:val="24"/>
          <w:szCs w:val="24"/>
        </w:rPr>
        <w:t>Art. 14. O resultado será divulgado em endereço eletrônico de cada Olimpíada Seletiva Estadual de Química participante deste edital geral.</w:t>
      </w:r>
    </w:p>
    <w:p w14:paraId="0000003C" w14:textId="77777777" w:rsidR="00FD2294" w:rsidRPr="001E6D86" w:rsidRDefault="00FD2294" w:rsidP="001009C5">
      <w:pPr>
        <w:shd w:val="clear" w:color="auto" w:fill="FFFFFF"/>
        <w:spacing w:after="0" w:line="360" w:lineRule="auto"/>
        <w:jc w:val="both"/>
        <w:rPr>
          <w:rFonts w:ascii="Arial" w:eastAsia="Arial" w:hAnsi="Arial" w:cs="Arial"/>
          <w:sz w:val="24"/>
          <w:szCs w:val="24"/>
        </w:rPr>
      </w:pPr>
    </w:p>
    <w:p w14:paraId="0000003D" w14:textId="77777777" w:rsidR="00FD2294" w:rsidRPr="001E6D86" w:rsidRDefault="00D0338C" w:rsidP="001009C5">
      <w:pPr>
        <w:shd w:val="clear" w:color="auto" w:fill="FFFFFF"/>
        <w:spacing w:after="0" w:line="360" w:lineRule="auto"/>
        <w:jc w:val="both"/>
        <w:rPr>
          <w:rFonts w:ascii="Arial" w:eastAsia="Arial" w:hAnsi="Arial" w:cs="Arial"/>
          <w:sz w:val="24"/>
          <w:szCs w:val="24"/>
        </w:rPr>
      </w:pPr>
      <w:r w:rsidRPr="001E6D86">
        <w:rPr>
          <w:rFonts w:ascii="Arial" w:eastAsia="Arial" w:hAnsi="Arial" w:cs="Arial"/>
          <w:sz w:val="24"/>
          <w:szCs w:val="24"/>
        </w:rPr>
        <w:t>Art. 15. Só serão di</w:t>
      </w:r>
      <w:r w:rsidRPr="001E6D86">
        <w:rPr>
          <w:rFonts w:ascii="Arial" w:eastAsia="Arial" w:hAnsi="Arial" w:cs="Arial"/>
          <w:sz w:val="24"/>
          <w:szCs w:val="24"/>
        </w:rPr>
        <w:t>vulgados os nomes dos estudantes que obtiverem notas (escores) acima de 50 pontos.</w:t>
      </w:r>
    </w:p>
    <w:p w14:paraId="0000003E" w14:textId="77777777" w:rsidR="00FD2294" w:rsidRPr="001E6D86" w:rsidRDefault="00FD2294" w:rsidP="001009C5">
      <w:pPr>
        <w:shd w:val="clear" w:color="auto" w:fill="FFFFFF"/>
        <w:spacing w:after="0" w:line="360" w:lineRule="auto"/>
        <w:jc w:val="both"/>
        <w:rPr>
          <w:rFonts w:ascii="Arial" w:eastAsia="Arial" w:hAnsi="Arial" w:cs="Arial"/>
          <w:sz w:val="24"/>
          <w:szCs w:val="24"/>
        </w:rPr>
      </w:pPr>
    </w:p>
    <w:p w14:paraId="0000003F" w14:textId="77777777" w:rsidR="00FD2294" w:rsidRPr="001E6D86" w:rsidRDefault="00D0338C" w:rsidP="001009C5">
      <w:pPr>
        <w:shd w:val="clear" w:color="auto" w:fill="FFFFFF"/>
        <w:spacing w:after="0" w:line="360" w:lineRule="auto"/>
        <w:jc w:val="both"/>
        <w:rPr>
          <w:rFonts w:ascii="Arial" w:eastAsia="Arial" w:hAnsi="Arial" w:cs="Arial"/>
          <w:sz w:val="24"/>
          <w:szCs w:val="24"/>
        </w:rPr>
      </w:pPr>
      <w:r w:rsidRPr="001E6D86">
        <w:rPr>
          <w:rFonts w:ascii="Arial" w:eastAsia="Arial" w:hAnsi="Arial" w:cs="Arial"/>
          <w:sz w:val="24"/>
          <w:szCs w:val="24"/>
        </w:rPr>
        <w:t>Art. 16. Os estudantes aprovados a receberem premiações em cada modalidade poderão ter seus nomes divulgados para premiação, cujos critérios serão de responsabilidade indiv</w:t>
      </w:r>
      <w:r w:rsidRPr="001E6D86">
        <w:rPr>
          <w:rFonts w:ascii="Arial" w:eastAsia="Arial" w:hAnsi="Arial" w:cs="Arial"/>
          <w:sz w:val="24"/>
          <w:szCs w:val="24"/>
        </w:rPr>
        <w:t>idual de cada Coordenação Estadual.</w:t>
      </w:r>
    </w:p>
    <w:p w14:paraId="00000040" w14:textId="77777777" w:rsidR="00FD2294" w:rsidRPr="001E6D86" w:rsidRDefault="00FD2294" w:rsidP="001009C5">
      <w:pPr>
        <w:shd w:val="clear" w:color="auto" w:fill="FFFFFF"/>
        <w:spacing w:after="0" w:line="360" w:lineRule="auto"/>
        <w:jc w:val="both"/>
        <w:rPr>
          <w:rFonts w:ascii="Arial" w:eastAsia="Arial" w:hAnsi="Arial" w:cs="Arial"/>
          <w:sz w:val="24"/>
          <w:szCs w:val="24"/>
        </w:rPr>
      </w:pPr>
    </w:p>
    <w:p w14:paraId="00000041" w14:textId="77777777" w:rsidR="00FD2294" w:rsidRPr="001E6D86" w:rsidRDefault="00D0338C" w:rsidP="001009C5">
      <w:pPr>
        <w:shd w:val="clear" w:color="auto" w:fill="FFFFFF"/>
        <w:spacing w:after="0" w:line="360" w:lineRule="auto"/>
        <w:jc w:val="both"/>
        <w:rPr>
          <w:rFonts w:ascii="Arial" w:eastAsia="Arial" w:hAnsi="Arial" w:cs="Arial"/>
          <w:sz w:val="24"/>
          <w:szCs w:val="24"/>
        </w:rPr>
      </w:pPr>
      <w:r w:rsidRPr="001E6D86">
        <w:rPr>
          <w:rFonts w:ascii="Arial" w:eastAsia="Arial" w:hAnsi="Arial" w:cs="Arial"/>
          <w:sz w:val="24"/>
          <w:szCs w:val="24"/>
        </w:rPr>
        <w:t>Art.17. Cada Coordenação Estadual, responsável pela Olimpíada Seletiva Estadual de Química em sua Unidade Federativa, deverá dispor em seus editais específicos:</w:t>
      </w:r>
    </w:p>
    <w:p w14:paraId="00000042" w14:textId="0D321917" w:rsidR="00FD2294" w:rsidRPr="001E6D86" w:rsidRDefault="00BD4D18" w:rsidP="001009C5">
      <w:pPr>
        <w:shd w:val="clear" w:color="auto" w:fill="FFFFFF"/>
        <w:spacing w:after="0" w:line="360" w:lineRule="auto"/>
        <w:ind w:left="709"/>
        <w:jc w:val="both"/>
        <w:rPr>
          <w:rFonts w:ascii="Arial" w:eastAsia="Arial" w:hAnsi="Arial" w:cs="Arial"/>
          <w:sz w:val="24"/>
          <w:szCs w:val="24"/>
        </w:rPr>
      </w:pPr>
      <w:r w:rsidRPr="001E6D86">
        <w:rPr>
          <w:rFonts w:ascii="Arial" w:eastAsia="Arial" w:hAnsi="Arial" w:cs="Arial"/>
          <w:sz w:val="24"/>
          <w:szCs w:val="24"/>
        </w:rPr>
        <w:t xml:space="preserve">I - quantitativo de premiação por modalidades alusivas a ouro, prata e bronze; </w:t>
      </w:r>
    </w:p>
    <w:p w14:paraId="00000043" w14:textId="6A246185" w:rsidR="00FD2294" w:rsidRPr="001E6D86" w:rsidRDefault="00BD4D18" w:rsidP="001009C5">
      <w:pPr>
        <w:shd w:val="clear" w:color="auto" w:fill="FFFFFF"/>
        <w:spacing w:after="0" w:line="360" w:lineRule="auto"/>
        <w:ind w:left="709"/>
        <w:jc w:val="both"/>
        <w:rPr>
          <w:rFonts w:ascii="Arial" w:eastAsia="Arial" w:hAnsi="Arial" w:cs="Arial"/>
          <w:sz w:val="24"/>
          <w:szCs w:val="24"/>
        </w:rPr>
      </w:pPr>
      <w:r w:rsidRPr="001E6D86">
        <w:rPr>
          <w:rFonts w:ascii="Arial" w:eastAsia="Arial" w:hAnsi="Arial" w:cs="Arial"/>
          <w:sz w:val="24"/>
          <w:szCs w:val="24"/>
        </w:rPr>
        <w:t>II - local de premiação, se estiver previsto;</w:t>
      </w:r>
    </w:p>
    <w:p w14:paraId="00000044" w14:textId="10BE2527" w:rsidR="00FD2294" w:rsidRPr="001E6D86" w:rsidRDefault="00BD4D18" w:rsidP="001009C5">
      <w:pPr>
        <w:shd w:val="clear" w:color="auto" w:fill="FFFFFF"/>
        <w:spacing w:after="0" w:line="360" w:lineRule="auto"/>
        <w:ind w:left="709"/>
        <w:jc w:val="both"/>
        <w:rPr>
          <w:rFonts w:ascii="Arial" w:eastAsia="Arial" w:hAnsi="Arial" w:cs="Arial"/>
          <w:sz w:val="24"/>
          <w:szCs w:val="24"/>
        </w:rPr>
      </w:pPr>
      <w:r w:rsidRPr="001E6D86">
        <w:rPr>
          <w:rFonts w:ascii="Arial" w:eastAsia="Arial" w:hAnsi="Arial" w:cs="Arial"/>
          <w:sz w:val="24"/>
          <w:szCs w:val="24"/>
        </w:rPr>
        <w:t>III - disponibilidade de certificados;</w:t>
      </w:r>
    </w:p>
    <w:p w14:paraId="00000045" w14:textId="54D1B416" w:rsidR="00FD2294" w:rsidRPr="001E6D86" w:rsidRDefault="00BD4D18" w:rsidP="001009C5">
      <w:pPr>
        <w:shd w:val="clear" w:color="auto" w:fill="FFFFFF"/>
        <w:spacing w:after="0" w:line="360" w:lineRule="auto"/>
        <w:ind w:left="709"/>
        <w:jc w:val="both"/>
        <w:rPr>
          <w:rFonts w:ascii="Arial" w:eastAsia="Arial" w:hAnsi="Arial" w:cs="Arial"/>
          <w:sz w:val="24"/>
          <w:szCs w:val="24"/>
        </w:rPr>
      </w:pPr>
      <w:r w:rsidRPr="001E6D86">
        <w:rPr>
          <w:rFonts w:ascii="Arial" w:eastAsia="Arial" w:hAnsi="Arial" w:cs="Arial"/>
          <w:sz w:val="24"/>
          <w:szCs w:val="24"/>
        </w:rPr>
        <w:t>IV - outras premiações além das estabelecidas no parágrafo I, deste artigo;</w:t>
      </w:r>
    </w:p>
    <w:p w14:paraId="00000046" w14:textId="0C435FDB" w:rsidR="00FD2294" w:rsidRPr="001E6D86" w:rsidRDefault="00BD4D18" w:rsidP="001009C5">
      <w:pPr>
        <w:shd w:val="clear" w:color="auto" w:fill="FFFFFF"/>
        <w:spacing w:after="0" w:line="360" w:lineRule="auto"/>
        <w:ind w:left="709"/>
        <w:jc w:val="both"/>
        <w:rPr>
          <w:rFonts w:ascii="Arial" w:eastAsia="Arial" w:hAnsi="Arial" w:cs="Arial"/>
          <w:sz w:val="24"/>
          <w:szCs w:val="24"/>
        </w:rPr>
      </w:pPr>
      <w:r w:rsidRPr="001E6D86">
        <w:rPr>
          <w:rFonts w:ascii="Arial" w:eastAsia="Arial" w:hAnsi="Arial" w:cs="Arial"/>
          <w:sz w:val="24"/>
          <w:szCs w:val="24"/>
        </w:rPr>
        <w:lastRenderedPageBreak/>
        <w:t>V - qual o tipo de premiação a ser entregue (certificados, medalhas, troféus, outros);</w:t>
      </w:r>
    </w:p>
    <w:p w14:paraId="00000047" w14:textId="2AED50AC" w:rsidR="00FD2294" w:rsidRPr="001E6D86" w:rsidRDefault="00BD4D18" w:rsidP="001009C5">
      <w:pPr>
        <w:shd w:val="clear" w:color="auto" w:fill="FFFFFF"/>
        <w:spacing w:after="0" w:line="360" w:lineRule="auto"/>
        <w:ind w:left="709"/>
        <w:jc w:val="both"/>
        <w:rPr>
          <w:rFonts w:ascii="Arial" w:eastAsia="Arial" w:hAnsi="Arial" w:cs="Arial"/>
          <w:sz w:val="24"/>
          <w:szCs w:val="24"/>
        </w:rPr>
      </w:pPr>
      <w:r w:rsidRPr="001E6D86">
        <w:rPr>
          <w:rFonts w:ascii="Arial" w:eastAsia="Arial" w:hAnsi="Arial" w:cs="Arial"/>
          <w:sz w:val="24"/>
          <w:szCs w:val="24"/>
        </w:rPr>
        <w:t>VI - critérios de desempates.</w:t>
      </w:r>
    </w:p>
    <w:p w14:paraId="00000048" w14:textId="77777777" w:rsidR="00FD2294" w:rsidRPr="001E6D86" w:rsidRDefault="00FD2294" w:rsidP="001009C5">
      <w:pPr>
        <w:shd w:val="clear" w:color="auto" w:fill="FFFFFF"/>
        <w:spacing w:after="0" w:line="360" w:lineRule="auto"/>
        <w:jc w:val="both"/>
        <w:rPr>
          <w:rFonts w:ascii="Arial" w:eastAsia="Arial" w:hAnsi="Arial" w:cs="Arial"/>
          <w:b/>
          <w:sz w:val="24"/>
          <w:szCs w:val="24"/>
        </w:rPr>
      </w:pPr>
    </w:p>
    <w:p w14:paraId="00000049" w14:textId="77777777" w:rsidR="00FD2294" w:rsidRPr="001E6D86" w:rsidRDefault="00D0338C" w:rsidP="008D1352">
      <w:pPr>
        <w:shd w:val="clear" w:color="auto" w:fill="FFFFFF"/>
        <w:spacing w:after="120" w:line="360" w:lineRule="auto"/>
        <w:jc w:val="center"/>
        <w:rPr>
          <w:rFonts w:ascii="Arial" w:eastAsia="Arial" w:hAnsi="Arial" w:cs="Arial"/>
          <w:b/>
          <w:sz w:val="24"/>
          <w:szCs w:val="24"/>
        </w:rPr>
      </w:pPr>
      <w:r w:rsidRPr="001E6D86">
        <w:rPr>
          <w:rFonts w:ascii="Arial" w:eastAsia="Arial" w:hAnsi="Arial" w:cs="Arial"/>
          <w:b/>
          <w:sz w:val="24"/>
          <w:szCs w:val="24"/>
        </w:rPr>
        <w:t>SEÇÃO 6: DA CLASSIFICAÇÃO PARA OUTRAS OLIMPÍADAS</w:t>
      </w:r>
    </w:p>
    <w:p w14:paraId="0000004B" w14:textId="77777777" w:rsidR="00FD2294" w:rsidRPr="001E6D86" w:rsidRDefault="00D0338C" w:rsidP="001009C5">
      <w:pPr>
        <w:shd w:val="clear" w:color="auto" w:fill="FFFFFF"/>
        <w:spacing w:after="0" w:line="360" w:lineRule="auto"/>
        <w:jc w:val="both"/>
        <w:rPr>
          <w:rFonts w:ascii="Arial" w:eastAsia="Arial" w:hAnsi="Arial" w:cs="Arial"/>
          <w:sz w:val="24"/>
          <w:szCs w:val="24"/>
          <w:highlight w:val="white"/>
        </w:rPr>
      </w:pPr>
      <w:r w:rsidRPr="001E6D86">
        <w:rPr>
          <w:rFonts w:ascii="Arial" w:eastAsia="Arial" w:hAnsi="Arial" w:cs="Arial"/>
          <w:sz w:val="24"/>
          <w:szCs w:val="24"/>
          <w:highlight w:val="white"/>
        </w:rPr>
        <w:t xml:space="preserve">Art. 18. As Olimpíadas </w:t>
      </w:r>
      <w:r w:rsidRPr="001E6D86">
        <w:rPr>
          <w:rFonts w:ascii="Arial" w:eastAsia="Arial" w:hAnsi="Arial" w:cs="Arial"/>
          <w:sz w:val="24"/>
          <w:szCs w:val="24"/>
        </w:rPr>
        <w:t xml:space="preserve">Seletivas </w:t>
      </w:r>
      <w:r w:rsidRPr="001E6D86">
        <w:rPr>
          <w:rFonts w:ascii="Arial" w:eastAsia="Arial" w:hAnsi="Arial" w:cs="Arial"/>
          <w:sz w:val="24"/>
          <w:szCs w:val="24"/>
          <w:highlight w:val="white"/>
        </w:rPr>
        <w:t xml:space="preserve">Estaduais de Química são a etapa inicial do processo para escolha dos representantes estaduais na </w:t>
      </w:r>
      <w:proofErr w:type="spellStart"/>
      <w:proofErr w:type="gramStart"/>
      <w:r w:rsidRPr="001E6D86">
        <w:rPr>
          <w:rFonts w:ascii="Arial" w:eastAsia="Arial" w:hAnsi="Arial" w:cs="Arial"/>
          <w:sz w:val="24"/>
          <w:szCs w:val="24"/>
          <w:highlight w:val="white"/>
        </w:rPr>
        <w:t>ONNeQ</w:t>
      </w:r>
      <w:proofErr w:type="spellEnd"/>
      <w:proofErr w:type="gramEnd"/>
      <w:r w:rsidRPr="001E6D86">
        <w:rPr>
          <w:rFonts w:ascii="Arial" w:eastAsia="Arial" w:hAnsi="Arial" w:cs="Arial"/>
          <w:sz w:val="24"/>
          <w:szCs w:val="24"/>
          <w:highlight w:val="white"/>
        </w:rPr>
        <w:t xml:space="preserve"> e na OBQ. Sendo assim, a Coordenação Estadual deverá dispor, no Edital específico da Olimpíada </w:t>
      </w:r>
      <w:r w:rsidRPr="001E6D86">
        <w:rPr>
          <w:rFonts w:ascii="Arial" w:eastAsia="Arial" w:hAnsi="Arial" w:cs="Arial"/>
          <w:sz w:val="24"/>
          <w:szCs w:val="24"/>
        </w:rPr>
        <w:t xml:space="preserve">Seletiva </w:t>
      </w:r>
      <w:r w:rsidRPr="001E6D86">
        <w:rPr>
          <w:rFonts w:ascii="Arial" w:eastAsia="Arial" w:hAnsi="Arial" w:cs="Arial"/>
          <w:sz w:val="24"/>
          <w:szCs w:val="24"/>
          <w:highlight w:val="white"/>
        </w:rPr>
        <w:t>Estadual de Química de sua Unidade Federativa, os critérios de composição da listagem dos representantes para as demais Olimpíadas integrantes do Progr</w:t>
      </w:r>
      <w:r w:rsidRPr="001E6D86">
        <w:rPr>
          <w:rFonts w:ascii="Arial" w:eastAsia="Arial" w:hAnsi="Arial" w:cs="Arial"/>
          <w:sz w:val="24"/>
          <w:szCs w:val="24"/>
          <w:highlight w:val="white"/>
        </w:rPr>
        <w:t>ama Nacional Olimpíadas de Química - PNOQ.</w:t>
      </w:r>
    </w:p>
    <w:p w14:paraId="0000004C" w14:textId="77777777" w:rsidR="00FD2294" w:rsidRPr="001E6D86" w:rsidRDefault="00FD2294" w:rsidP="001009C5">
      <w:pPr>
        <w:shd w:val="clear" w:color="auto" w:fill="FFFFFF"/>
        <w:spacing w:after="0" w:line="360" w:lineRule="auto"/>
        <w:jc w:val="both"/>
        <w:rPr>
          <w:rFonts w:ascii="Arial" w:eastAsia="Arial" w:hAnsi="Arial" w:cs="Arial"/>
          <w:sz w:val="24"/>
          <w:szCs w:val="24"/>
          <w:highlight w:val="white"/>
        </w:rPr>
      </w:pPr>
    </w:p>
    <w:p w14:paraId="0000004D" w14:textId="77777777" w:rsidR="00FD2294" w:rsidRPr="001E6D86" w:rsidRDefault="00D0338C" w:rsidP="001009C5">
      <w:pPr>
        <w:shd w:val="clear" w:color="auto" w:fill="FFFFFF"/>
        <w:spacing w:after="0" w:line="360" w:lineRule="auto"/>
        <w:jc w:val="both"/>
        <w:rPr>
          <w:rFonts w:ascii="Arial" w:eastAsia="Arial" w:hAnsi="Arial" w:cs="Arial"/>
          <w:sz w:val="24"/>
          <w:szCs w:val="24"/>
          <w:highlight w:val="white"/>
        </w:rPr>
      </w:pPr>
      <w:r w:rsidRPr="001E6D86">
        <w:rPr>
          <w:rFonts w:ascii="Arial" w:eastAsia="Arial" w:hAnsi="Arial" w:cs="Arial"/>
          <w:sz w:val="24"/>
          <w:szCs w:val="24"/>
          <w:highlight w:val="white"/>
        </w:rPr>
        <w:t>Art. 19. Os alunos matriculados no 3º ano do EM ou EMT e no 4º ano do EMT findam a sua participação no PNOQ no presente ano, visto que no ano subsequente não estarão mais matriculados na Educação Básica.</w:t>
      </w:r>
    </w:p>
    <w:p w14:paraId="0000004E" w14:textId="77777777" w:rsidR="00FD2294" w:rsidRPr="001E6D86" w:rsidRDefault="00FD2294" w:rsidP="001009C5">
      <w:pPr>
        <w:shd w:val="clear" w:color="auto" w:fill="FFFFFF"/>
        <w:spacing w:after="0" w:line="360" w:lineRule="auto"/>
        <w:jc w:val="both"/>
        <w:rPr>
          <w:rFonts w:ascii="Arial" w:eastAsia="Arial" w:hAnsi="Arial" w:cs="Arial"/>
          <w:sz w:val="24"/>
          <w:szCs w:val="24"/>
          <w:highlight w:val="white"/>
        </w:rPr>
      </w:pPr>
    </w:p>
    <w:p w14:paraId="0000004F" w14:textId="77777777" w:rsidR="00FD2294" w:rsidRPr="001E6D86" w:rsidRDefault="00D0338C" w:rsidP="008D1352">
      <w:pPr>
        <w:shd w:val="clear" w:color="auto" w:fill="FFFFFF"/>
        <w:spacing w:after="120" w:line="360" w:lineRule="auto"/>
        <w:jc w:val="center"/>
        <w:rPr>
          <w:rFonts w:ascii="Arial" w:eastAsia="Arial" w:hAnsi="Arial" w:cs="Arial"/>
          <w:sz w:val="24"/>
          <w:szCs w:val="24"/>
        </w:rPr>
      </w:pPr>
      <w:r w:rsidRPr="001E6D86">
        <w:rPr>
          <w:rFonts w:ascii="Arial" w:eastAsia="Arial" w:hAnsi="Arial" w:cs="Arial"/>
          <w:b/>
          <w:sz w:val="24"/>
          <w:szCs w:val="24"/>
        </w:rPr>
        <w:t>SEÇÃO 7</w:t>
      </w:r>
      <w:r w:rsidRPr="001E6D86">
        <w:rPr>
          <w:rFonts w:ascii="Arial" w:eastAsia="Arial" w:hAnsi="Arial" w:cs="Arial"/>
          <w:b/>
          <w:sz w:val="24"/>
          <w:szCs w:val="24"/>
        </w:rPr>
        <w:t>: DAS DISPOSIÇÕES FINAIS</w:t>
      </w:r>
    </w:p>
    <w:p w14:paraId="00000051" w14:textId="77777777" w:rsidR="00FD2294" w:rsidRPr="001E6D86" w:rsidRDefault="00D0338C" w:rsidP="001009C5">
      <w:pPr>
        <w:shd w:val="clear" w:color="auto" w:fill="FFFFFF"/>
        <w:spacing w:after="0" w:line="360" w:lineRule="auto"/>
        <w:ind w:firstLine="709"/>
        <w:jc w:val="both"/>
        <w:rPr>
          <w:rFonts w:ascii="Arial" w:eastAsia="Arial" w:hAnsi="Arial" w:cs="Arial"/>
          <w:sz w:val="24"/>
          <w:szCs w:val="24"/>
        </w:rPr>
      </w:pPr>
      <w:r w:rsidRPr="001E6D86">
        <w:rPr>
          <w:rFonts w:ascii="Arial" w:eastAsia="Arial" w:hAnsi="Arial" w:cs="Arial"/>
          <w:sz w:val="24"/>
          <w:szCs w:val="24"/>
        </w:rPr>
        <w:t>Os casos omissos neste Edital serão avaliados e decididos pela Coordenação Nacional do PNOQ.</w:t>
      </w:r>
    </w:p>
    <w:p w14:paraId="00000052" w14:textId="77777777" w:rsidR="00FD2294" w:rsidRPr="001E6D86" w:rsidRDefault="00FD2294" w:rsidP="001E6D86">
      <w:pPr>
        <w:shd w:val="clear" w:color="auto" w:fill="FFFFFF"/>
        <w:spacing w:after="0" w:line="360" w:lineRule="auto"/>
        <w:jc w:val="right"/>
        <w:rPr>
          <w:rFonts w:ascii="Arial" w:eastAsia="Arial" w:hAnsi="Arial" w:cs="Arial"/>
          <w:sz w:val="24"/>
          <w:szCs w:val="24"/>
        </w:rPr>
      </w:pPr>
      <w:bookmarkStart w:id="0" w:name="_GoBack"/>
      <w:bookmarkEnd w:id="0"/>
    </w:p>
    <w:p w14:paraId="00000053" w14:textId="77777777" w:rsidR="00FD2294" w:rsidRPr="001E6D86" w:rsidRDefault="00D0338C" w:rsidP="001E6D86">
      <w:pPr>
        <w:shd w:val="clear" w:color="auto" w:fill="FFFFFF"/>
        <w:spacing w:after="0" w:line="360" w:lineRule="auto"/>
        <w:jc w:val="right"/>
        <w:rPr>
          <w:rFonts w:ascii="Arial" w:eastAsia="Arial" w:hAnsi="Arial" w:cs="Arial"/>
          <w:sz w:val="24"/>
          <w:szCs w:val="24"/>
        </w:rPr>
      </w:pPr>
      <w:r w:rsidRPr="001E6D86">
        <w:rPr>
          <w:rFonts w:ascii="Arial" w:eastAsia="Arial" w:hAnsi="Arial" w:cs="Arial"/>
          <w:sz w:val="24"/>
          <w:szCs w:val="24"/>
          <w:highlight w:val="yellow"/>
        </w:rPr>
        <w:t>Em 20 de março de 2024.</w:t>
      </w:r>
    </w:p>
    <w:p w14:paraId="00000054" w14:textId="77777777" w:rsidR="00FD2294" w:rsidRPr="001E6D86" w:rsidRDefault="00FD2294" w:rsidP="001E6D86">
      <w:pPr>
        <w:shd w:val="clear" w:color="auto" w:fill="FFFFFF"/>
        <w:spacing w:after="0" w:line="360" w:lineRule="auto"/>
        <w:jc w:val="right"/>
        <w:rPr>
          <w:rFonts w:ascii="Arial" w:eastAsia="Arial" w:hAnsi="Arial" w:cs="Arial"/>
          <w:sz w:val="24"/>
          <w:szCs w:val="24"/>
        </w:rPr>
      </w:pPr>
    </w:p>
    <w:p w14:paraId="00000056" w14:textId="77777777" w:rsidR="00FD2294" w:rsidRPr="001E6D86" w:rsidRDefault="00FD2294" w:rsidP="001E6D86">
      <w:pPr>
        <w:shd w:val="clear" w:color="auto" w:fill="FFFFFF"/>
        <w:spacing w:after="0" w:line="360" w:lineRule="auto"/>
        <w:jc w:val="both"/>
        <w:rPr>
          <w:rFonts w:ascii="Arial" w:eastAsia="Arial" w:hAnsi="Arial" w:cs="Arial"/>
          <w:b/>
          <w:sz w:val="24"/>
          <w:szCs w:val="24"/>
        </w:rPr>
      </w:pPr>
    </w:p>
    <w:p w14:paraId="00000057" w14:textId="77777777" w:rsidR="00FD2294" w:rsidRPr="001E6D86" w:rsidRDefault="00D0338C" w:rsidP="001E6D86">
      <w:pPr>
        <w:shd w:val="clear" w:color="auto" w:fill="FFFFFF"/>
        <w:spacing w:after="0" w:line="360" w:lineRule="auto"/>
        <w:jc w:val="center"/>
        <w:rPr>
          <w:rFonts w:ascii="Arial" w:eastAsia="Arial" w:hAnsi="Arial" w:cs="Arial"/>
          <w:b/>
          <w:sz w:val="24"/>
          <w:szCs w:val="24"/>
        </w:rPr>
      </w:pPr>
      <w:r w:rsidRPr="001E6D86">
        <w:rPr>
          <w:rFonts w:ascii="Arial" w:eastAsia="Arial" w:hAnsi="Arial" w:cs="Arial"/>
          <w:b/>
          <w:sz w:val="24"/>
          <w:szCs w:val="24"/>
        </w:rPr>
        <w:t>ANEXO - CONTEÚDO PROGRAMÁTICO</w:t>
      </w:r>
    </w:p>
    <w:p w14:paraId="00000059" w14:textId="77777777" w:rsidR="00FD2294" w:rsidRPr="001E6D86" w:rsidRDefault="00FD2294" w:rsidP="001E6D86">
      <w:pPr>
        <w:shd w:val="clear" w:color="auto" w:fill="FFFFFF"/>
        <w:spacing w:after="0" w:line="360" w:lineRule="auto"/>
        <w:jc w:val="both"/>
        <w:rPr>
          <w:rFonts w:ascii="Arial" w:eastAsia="Arial" w:hAnsi="Arial" w:cs="Arial"/>
          <w:b/>
          <w:sz w:val="24"/>
          <w:szCs w:val="24"/>
        </w:rPr>
      </w:pPr>
    </w:p>
    <w:p w14:paraId="0000005A" w14:textId="77777777" w:rsidR="00FD2294" w:rsidRPr="001E6D86" w:rsidRDefault="00D0338C" w:rsidP="008D1352">
      <w:pPr>
        <w:shd w:val="clear" w:color="auto" w:fill="FFFFFF"/>
        <w:spacing w:after="120" w:line="360" w:lineRule="auto"/>
        <w:jc w:val="center"/>
        <w:rPr>
          <w:rFonts w:ascii="Arial" w:eastAsia="Arial" w:hAnsi="Arial" w:cs="Arial"/>
          <w:b/>
          <w:sz w:val="24"/>
          <w:szCs w:val="24"/>
        </w:rPr>
      </w:pPr>
      <w:r w:rsidRPr="001E6D86">
        <w:rPr>
          <w:rFonts w:ascii="Arial" w:eastAsia="Arial" w:hAnsi="Arial" w:cs="Arial"/>
          <w:b/>
          <w:sz w:val="24"/>
          <w:szCs w:val="24"/>
        </w:rPr>
        <w:t>Modalidade EM1</w:t>
      </w:r>
    </w:p>
    <w:p w14:paraId="0000005B" w14:textId="77777777" w:rsidR="00FD2294" w:rsidRPr="001E6D86" w:rsidRDefault="00D0338C" w:rsidP="001E6D86">
      <w:pPr>
        <w:shd w:val="clear" w:color="auto" w:fill="FFFFFF"/>
        <w:spacing w:after="0" w:line="360" w:lineRule="auto"/>
        <w:ind w:left="142"/>
        <w:jc w:val="both"/>
        <w:rPr>
          <w:rFonts w:ascii="Arial" w:eastAsia="Arial" w:hAnsi="Arial" w:cs="Arial"/>
          <w:sz w:val="24"/>
          <w:szCs w:val="24"/>
        </w:rPr>
      </w:pPr>
      <w:r w:rsidRPr="001E6D86">
        <w:rPr>
          <w:rFonts w:ascii="Arial" w:eastAsia="Arial" w:hAnsi="Arial" w:cs="Arial"/>
          <w:sz w:val="24"/>
          <w:szCs w:val="24"/>
        </w:rPr>
        <w:t>1. Matéria: elemento, substância, mistura. Processos de separação</w:t>
      </w:r>
      <w:r w:rsidRPr="001E6D86">
        <w:rPr>
          <w:rFonts w:ascii="Arial" w:eastAsia="Arial" w:hAnsi="Arial" w:cs="Arial"/>
          <w:sz w:val="24"/>
          <w:szCs w:val="24"/>
        </w:rPr>
        <w:t xml:space="preserve"> de misturas. Alotropia. Propriedades físicas: temperaturas de fusão e ebulição, densidade e solubilidade.</w:t>
      </w:r>
    </w:p>
    <w:p w14:paraId="0000005C" w14:textId="77777777" w:rsidR="00FD2294" w:rsidRPr="001E6D86" w:rsidRDefault="00D0338C" w:rsidP="001E6D86">
      <w:pPr>
        <w:shd w:val="clear" w:color="auto" w:fill="FFFFFF"/>
        <w:spacing w:after="0" w:line="360" w:lineRule="auto"/>
        <w:ind w:left="142"/>
        <w:jc w:val="both"/>
        <w:rPr>
          <w:rFonts w:ascii="Arial" w:eastAsia="Arial" w:hAnsi="Arial" w:cs="Arial"/>
          <w:sz w:val="24"/>
          <w:szCs w:val="24"/>
        </w:rPr>
      </w:pPr>
      <w:r w:rsidRPr="001E6D86">
        <w:rPr>
          <w:rFonts w:ascii="Arial" w:eastAsia="Arial" w:hAnsi="Arial" w:cs="Arial"/>
          <w:sz w:val="24"/>
          <w:szCs w:val="24"/>
        </w:rPr>
        <w:t>2. Diagramas de fases. Fenômenos físicos e químicos. Mudanças de fase de agregação da matéria.</w:t>
      </w:r>
    </w:p>
    <w:p w14:paraId="0000005D" w14:textId="77777777" w:rsidR="00FD2294" w:rsidRPr="001E6D86" w:rsidRDefault="00D0338C" w:rsidP="001E6D86">
      <w:pPr>
        <w:shd w:val="clear" w:color="auto" w:fill="FFFFFF"/>
        <w:spacing w:after="0" w:line="360" w:lineRule="auto"/>
        <w:ind w:left="142"/>
        <w:jc w:val="both"/>
        <w:rPr>
          <w:rFonts w:ascii="Arial" w:eastAsia="Arial" w:hAnsi="Arial" w:cs="Arial"/>
          <w:sz w:val="24"/>
          <w:szCs w:val="24"/>
        </w:rPr>
      </w:pPr>
      <w:r w:rsidRPr="001E6D86">
        <w:rPr>
          <w:rFonts w:ascii="Arial" w:eastAsia="Arial" w:hAnsi="Arial" w:cs="Arial"/>
          <w:sz w:val="24"/>
          <w:szCs w:val="24"/>
        </w:rPr>
        <w:t>3. Átomos e partículas subatômicas. Semelhanças atômic</w:t>
      </w:r>
      <w:r w:rsidRPr="001E6D86">
        <w:rPr>
          <w:rFonts w:ascii="Arial" w:eastAsia="Arial" w:hAnsi="Arial" w:cs="Arial"/>
          <w:sz w:val="24"/>
          <w:szCs w:val="24"/>
        </w:rPr>
        <w:t xml:space="preserve">as: átomos isótopos e espécies </w:t>
      </w:r>
      <w:proofErr w:type="spellStart"/>
      <w:r w:rsidRPr="001E6D86">
        <w:rPr>
          <w:rFonts w:ascii="Arial" w:eastAsia="Arial" w:hAnsi="Arial" w:cs="Arial"/>
          <w:sz w:val="24"/>
          <w:szCs w:val="24"/>
        </w:rPr>
        <w:t>isoeletrônicas</w:t>
      </w:r>
      <w:proofErr w:type="spellEnd"/>
      <w:r w:rsidRPr="001E6D86">
        <w:rPr>
          <w:rFonts w:ascii="Arial" w:eastAsia="Arial" w:hAnsi="Arial" w:cs="Arial"/>
          <w:sz w:val="24"/>
          <w:szCs w:val="24"/>
        </w:rPr>
        <w:t>.</w:t>
      </w:r>
    </w:p>
    <w:p w14:paraId="0000005E" w14:textId="77777777" w:rsidR="00FD2294" w:rsidRPr="001E6D86" w:rsidRDefault="00D0338C" w:rsidP="001E6D86">
      <w:pPr>
        <w:shd w:val="clear" w:color="auto" w:fill="FFFFFF"/>
        <w:spacing w:after="0" w:line="360" w:lineRule="auto"/>
        <w:ind w:left="142"/>
        <w:jc w:val="both"/>
        <w:rPr>
          <w:rFonts w:ascii="Arial" w:eastAsia="Arial" w:hAnsi="Arial" w:cs="Arial"/>
          <w:sz w:val="24"/>
          <w:szCs w:val="24"/>
        </w:rPr>
      </w:pPr>
      <w:r w:rsidRPr="001E6D86">
        <w:rPr>
          <w:rFonts w:ascii="Arial" w:eastAsia="Arial" w:hAnsi="Arial" w:cs="Arial"/>
          <w:sz w:val="24"/>
          <w:szCs w:val="24"/>
        </w:rPr>
        <w:lastRenderedPageBreak/>
        <w:t>4. Modelos atômicos: clássicos e quânticos. Números quânticos, orbitais atômicos puros e híbridos. Configurações eletrônicas por níveis, subníveis e orbitais.</w:t>
      </w:r>
    </w:p>
    <w:p w14:paraId="0000005F" w14:textId="77777777" w:rsidR="00FD2294" w:rsidRPr="001E6D86" w:rsidRDefault="00D0338C" w:rsidP="001E6D86">
      <w:pPr>
        <w:shd w:val="clear" w:color="auto" w:fill="FFFFFF"/>
        <w:spacing w:after="0" w:line="360" w:lineRule="auto"/>
        <w:ind w:left="142"/>
        <w:jc w:val="both"/>
        <w:rPr>
          <w:rFonts w:ascii="Arial" w:eastAsia="Arial" w:hAnsi="Arial" w:cs="Arial"/>
          <w:sz w:val="24"/>
          <w:szCs w:val="24"/>
        </w:rPr>
      </w:pPr>
      <w:r w:rsidRPr="001E6D86">
        <w:rPr>
          <w:rFonts w:ascii="Arial" w:eastAsia="Arial" w:hAnsi="Arial" w:cs="Arial"/>
          <w:sz w:val="24"/>
          <w:szCs w:val="24"/>
        </w:rPr>
        <w:t>5. Tabela periódica: histórico, características ge</w:t>
      </w:r>
      <w:r w:rsidRPr="001E6D86">
        <w:rPr>
          <w:rFonts w:ascii="Arial" w:eastAsia="Arial" w:hAnsi="Arial" w:cs="Arial"/>
          <w:sz w:val="24"/>
          <w:szCs w:val="24"/>
        </w:rPr>
        <w:t>rais e propriedades.</w:t>
      </w:r>
    </w:p>
    <w:p w14:paraId="00000060" w14:textId="77777777" w:rsidR="00FD2294" w:rsidRPr="001E6D86" w:rsidRDefault="00D0338C" w:rsidP="001E6D86">
      <w:pPr>
        <w:shd w:val="clear" w:color="auto" w:fill="FFFFFF"/>
        <w:spacing w:after="0" w:line="360" w:lineRule="auto"/>
        <w:ind w:left="142"/>
        <w:jc w:val="both"/>
        <w:rPr>
          <w:rFonts w:ascii="Arial" w:eastAsia="Arial" w:hAnsi="Arial" w:cs="Arial"/>
          <w:sz w:val="24"/>
          <w:szCs w:val="24"/>
        </w:rPr>
      </w:pPr>
      <w:r w:rsidRPr="001E6D86">
        <w:rPr>
          <w:rFonts w:ascii="Arial" w:eastAsia="Arial" w:hAnsi="Arial" w:cs="Arial"/>
          <w:sz w:val="24"/>
          <w:szCs w:val="24"/>
        </w:rPr>
        <w:t>6. Estudo das ligações químicas. Número de oxidação. Fórmulas eletrônicas e estruturais. Geometria molecular.</w:t>
      </w:r>
    </w:p>
    <w:p w14:paraId="00000061" w14:textId="77777777" w:rsidR="00FD2294" w:rsidRPr="001E6D86" w:rsidRDefault="00D0338C" w:rsidP="001E6D86">
      <w:pPr>
        <w:shd w:val="clear" w:color="auto" w:fill="FFFFFF"/>
        <w:spacing w:after="0" w:line="360" w:lineRule="auto"/>
        <w:ind w:left="142"/>
        <w:jc w:val="both"/>
        <w:rPr>
          <w:rFonts w:ascii="Arial" w:eastAsia="Arial" w:hAnsi="Arial" w:cs="Arial"/>
          <w:sz w:val="24"/>
          <w:szCs w:val="24"/>
        </w:rPr>
      </w:pPr>
      <w:r w:rsidRPr="001E6D86">
        <w:rPr>
          <w:rFonts w:ascii="Arial" w:eastAsia="Arial" w:hAnsi="Arial" w:cs="Arial"/>
          <w:sz w:val="24"/>
          <w:szCs w:val="24"/>
        </w:rPr>
        <w:t>7. Estudo das diferentes forças intermoleculares. Polaridade de ligações e de moléculas.</w:t>
      </w:r>
    </w:p>
    <w:p w14:paraId="00000062" w14:textId="77777777" w:rsidR="00FD2294" w:rsidRPr="001E6D86" w:rsidRDefault="00D0338C" w:rsidP="001E6D86">
      <w:pPr>
        <w:shd w:val="clear" w:color="auto" w:fill="FFFFFF"/>
        <w:spacing w:after="0" w:line="360" w:lineRule="auto"/>
        <w:ind w:left="142"/>
        <w:jc w:val="both"/>
        <w:rPr>
          <w:rFonts w:ascii="Arial" w:eastAsia="Arial" w:hAnsi="Arial" w:cs="Arial"/>
          <w:sz w:val="24"/>
          <w:szCs w:val="24"/>
        </w:rPr>
      </w:pPr>
      <w:r w:rsidRPr="001E6D86">
        <w:rPr>
          <w:rFonts w:ascii="Arial" w:eastAsia="Arial" w:hAnsi="Arial" w:cs="Arial"/>
          <w:sz w:val="24"/>
          <w:szCs w:val="24"/>
        </w:rPr>
        <w:t>8. Estudo das funções inorgânicas (</w:t>
      </w:r>
      <w:r w:rsidRPr="001E6D86">
        <w:rPr>
          <w:rFonts w:ascii="Arial" w:eastAsia="Arial" w:hAnsi="Arial" w:cs="Arial"/>
          <w:sz w:val="24"/>
          <w:szCs w:val="24"/>
          <w:highlight w:val="white"/>
        </w:rPr>
        <w:t>ó</w:t>
      </w:r>
      <w:r w:rsidRPr="001E6D86">
        <w:rPr>
          <w:rFonts w:ascii="Arial" w:eastAsia="Arial" w:hAnsi="Arial" w:cs="Arial"/>
          <w:sz w:val="24"/>
          <w:szCs w:val="24"/>
          <w:highlight w:val="white"/>
        </w:rPr>
        <w:t>xido, sal, ácido e base</w:t>
      </w:r>
      <w:r w:rsidRPr="001E6D86">
        <w:rPr>
          <w:rFonts w:ascii="Arial" w:eastAsia="Arial" w:hAnsi="Arial" w:cs="Arial"/>
          <w:sz w:val="24"/>
          <w:szCs w:val="24"/>
        </w:rPr>
        <w:t>).</w:t>
      </w:r>
    </w:p>
    <w:p w14:paraId="00000063" w14:textId="77777777" w:rsidR="00FD2294" w:rsidRPr="001E6D86" w:rsidRDefault="00FD2294" w:rsidP="001E6D86">
      <w:pPr>
        <w:shd w:val="clear" w:color="auto" w:fill="FFFFFF"/>
        <w:spacing w:after="0" w:line="360" w:lineRule="auto"/>
        <w:jc w:val="both"/>
        <w:rPr>
          <w:rFonts w:ascii="Arial" w:eastAsia="Arial" w:hAnsi="Arial" w:cs="Arial"/>
          <w:b/>
          <w:sz w:val="24"/>
          <w:szCs w:val="24"/>
        </w:rPr>
      </w:pPr>
    </w:p>
    <w:p w14:paraId="00000064" w14:textId="77777777" w:rsidR="00FD2294" w:rsidRPr="001E6D86" w:rsidRDefault="00D0338C" w:rsidP="008D1352">
      <w:pPr>
        <w:shd w:val="clear" w:color="auto" w:fill="FFFFFF"/>
        <w:spacing w:after="120" w:line="360" w:lineRule="auto"/>
        <w:jc w:val="center"/>
        <w:rPr>
          <w:rFonts w:ascii="Arial" w:eastAsia="Arial" w:hAnsi="Arial" w:cs="Arial"/>
          <w:b/>
          <w:sz w:val="24"/>
          <w:szCs w:val="24"/>
        </w:rPr>
      </w:pPr>
      <w:r w:rsidRPr="001E6D86">
        <w:rPr>
          <w:rFonts w:ascii="Arial" w:eastAsia="Arial" w:hAnsi="Arial" w:cs="Arial"/>
          <w:b/>
          <w:sz w:val="24"/>
          <w:szCs w:val="24"/>
        </w:rPr>
        <w:t>Modalidade EM2</w:t>
      </w:r>
    </w:p>
    <w:p w14:paraId="00000065" w14:textId="77777777" w:rsidR="00FD2294" w:rsidRPr="001E6D86" w:rsidRDefault="00D0338C" w:rsidP="001E6D86">
      <w:pPr>
        <w:shd w:val="clear" w:color="auto" w:fill="FFFFFF"/>
        <w:spacing w:after="0" w:line="360" w:lineRule="auto"/>
        <w:ind w:left="142"/>
        <w:jc w:val="both"/>
        <w:rPr>
          <w:rFonts w:ascii="Arial" w:eastAsia="Arial" w:hAnsi="Arial" w:cs="Arial"/>
          <w:sz w:val="24"/>
          <w:szCs w:val="24"/>
        </w:rPr>
      </w:pPr>
      <w:r w:rsidRPr="001E6D86">
        <w:rPr>
          <w:rFonts w:ascii="Arial" w:eastAsia="Arial" w:hAnsi="Arial" w:cs="Arial"/>
          <w:sz w:val="24"/>
          <w:szCs w:val="24"/>
        </w:rPr>
        <w:t>1. Matéria: elemento, substância, mistura. Processos de separação de misturas. Alotropia. Propriedades físicas: temperaturas de fusão e ebulição, densidade e solubilidade.</w:t>
      </w:r>
    </w:p>
    <w:p w14:paraId="00000066" w14:textId="77777777" w:rsidR="00FD2294" w:rsidRPr="001E6D86" w:rsidRDefault="00D0338C" w:rsidP="001E6D86">
      <w:pPr>
        <w:shd w:val="clear" w:color="auto" w:fill="FFFFFF"/>
        <w:spacing w:after="0" w:line="360" w:lineRule="auto"/>
        <w:ind w:left="142"/>
        <w:jc w:val="both"/>
        <w:rPr>
          <w:rFonts w:ascii="Arial" w:eastAsia="Arial" w:hAnsi="Arial" w:cs="Arial"/>
          <w:sz w:val="24"/>
          <w:szCs w:val="24"/>
        </w:rPr>
      </w:pPr>
      <w:r w:rsidRPr="001E6D86">
        <w:rPr>
          <w:rFonts w:ascii="Arial" w:eastAsia="Arial" w:hAnsi="Arial" w:cs="Arial"/>
          <w:sz w:val="24"/>
          <w:szCs w:val="24"/>
        </w:rPr>
        <w:t>2. Diagramas de fases. Fenômenos físicos e</w:t>
      </w:r>
      <w:r w:rsidRPr="001E6D86">
        <w:rPr>
          <w:rFonts w:ascii="Arial" w:eastAsia="Arial" w:hAnsi="Arial" w:cs="Arial"/>
          <w:sz w:val="24"/>
          <w:szCs w:val="24"/>
        </w:rPr>
        <w:t xml:space="preserve"> químicos. Mudanças de fase de agregação da matéria.</w:t>
      </w:r>
    </w:p>
    <w:p w14:paraId="00000067" w14:textId="77777777" w:rsidR="00FD2294" w:rsidRPr="001E6D86" w:rsidRDefault="00D0338C" w:rsidP="001E6D86">
      <w:pPr>
        <w:shd w:val="clear" w:color="auto" w:fill="FFFFFF"/>
        <w:spacing w:after="0" w:line="360" w:lineRule="auto"/>
        <w:ind w:left="142"/>
        <w:jc w:val="both"/>
        <w:rPr>
          <w:rFonts w:ascii="Arial" w:eastAsia="Arial" w:hAnsi="Arial" w:cs="Arial"/>
          <w:sz w:val="24"/>
          <w:szCs w:val="24"/>
        </w:rPr>
      </w:pPr>
      <w:r w:rsidRPr="001E6D86">
        <w:rPr>
          <w:rFonts w:ascii="Arial" w:eastAsia="Arial" w:hAnsi="Arial" w:cs="Arial"/>
          <w:sz w:val="24"/>
          <w:szCs w:val="24"/>
        </w:rPr>
        <w:t xml:space="preserve">3. Átomos e partículas subatômicas. Semelhanças atômicas: átomos isótopos e espécies </w:t>
      </w:r>
      <w:proofErr w:type="spellStart"/>
      <w:r w:rsidRPr="001E6D86">
        <w:rPr>
          <w:rFonts w:ascii="Arial" w:eastAsia="Arial" w:hAnsi="Arial" w:cs="Arial"/>
          <w:sz w:val="24"/>
          <w:szCs w:val="24"/>
        </w:rPr>
        <w:t>isoeletrônicas</w:t>
      </w:r>
      <w:proofErr w:type="spellEnd"/>
      <w:r w:rsidRPr="001E6D86">
        <w:rPr>
          <w:rFonts w:ascii="Arial" w:eastAsia="Arial" w:hAnsi="Arial" w:cs="Arial"/>
          <w:sz w:val="24"/>
          <w:szCs w:val="24"/>
        </w:rPr>
        <w:t>.</w:t>
      </w:r>
    </w:p>
    <w:p w14:paraId="00000068" w14:textId="77777777" w:rsidR="00FD2294" w:rsidRPr="001E6D86" w:rsidRDefault="00D0338C" w:rsidP="001E6D86">
      <w:pPr>
        <w:shd w:val="clear" w:color="auto" w:fill="FFFFFF"/>
        <w:spacing w:after="0" w:line="360" w:lineRule="auto"/>
        <w:ind w:left="142"/>
        <w:jc w:val="both"/>
        <w:rPr>
          <w:rFonts w:ascii="Arial" w:eastAsia="Arial" w:hAnsi="Arial" w:cs="Arial"/>
          <w:sz w:val="24"/>
          <w:szCs w:val="24"/>
        </w:rPr>
      </w:pPr>
      <w:r w:rsidRPr="001E6D86">
        <w:rPr>
          <w:rFonts w:ascii="Arial" w:eastAsia="Arial" w:hAnsi="Arial" w:cs="Arial"/>
          <w:sz w:val="24"/>
          <w:szCs w:val="24"/>
        </w:rPr>
        <w:t>4. Modelos atômicos: clássicos e quânticos. Números quânticos, orbitais atômicos puros e híbridos. Con</w:t>
      </w:r>
      <w:r w:rsidRPr="001E6D86">
        <w:rPr>
          <w:rFonts w:ascii="Arial" w:eastAsia="Arial" w:hAnsi="Arial" w:cs="Arial"/>
          <w:sz w:val="24"/>
          <w:szCs w:val="24"/>
        </w:rPr>
        <w:t>figurações eletrônicas por níveis, subníveis e orbitais.</w:t>
      </w:r>
    </w:p>
    <w:p w14:paraId="00000069" w14:textId="77777777" w:rsidR="00FD2294" w:rsidRPr="001E6D86" w:rsidRDefault="00D0338C" w:rsidP="001E6D86">
      <w:pPr>
        <w:shd w:val="clear" w:color="auto" w:fill="FFFFFF"/>
        <w:spacing w:after="0" w:line="360" w:lineRule="auto"/>
        <w:ind w:left="142"/>
        <w:jc w:val="both"/>
        <w:rPr>
          <w:rFonts w:ascii="Arial" w:eastAsia="Arial" w:hAnsi="Arial" w:cs="Arial"/>
          <w:sz w:val="24"/>
          <w:szCs w:val="24"/>
        </w:rPr>
      </w:pPr>
      <w:r w:rsidRPr="001E6D86">
        <w:rPr>
          <w:rFonts w:ascii="Arial" w:eastAsia="Arial" w:hAnsi="Arial" w:cs="Arial"/>
          <w:sz w:val="24"/>
          <w:szCs w:val="24"/>
        </w:rPr>
        <w:t>5. Tabela periódica: histórico, características gerais e propriedades.</w:t>
      </w:r>
    </w:p>
    <w:p w14:paraId="0000006A" w14:textId="77777777" w:rsidR="00FD2294" w:rsidRPr="001E6D86" w:rsidRDefault="00D0338C" w:rsidP="001E6D86">
      <w:pPr>
        <w:shd w:val="clear" w:color="auto" w:fill="FFFFFF"/>
        <w:spacing w:after="0" w:line="360" w:lineRule="auto"/>
        <w:ind w:left="142"/>
        <w:jc w:val="both"/>
        <w:rPr>
          <w:rFonts w:ascii="Arial" w:eastAsia="Arial" w:hAnsi="Arial" w:cs="Arial"/>
          <w:sz w:val="24"/>
          <w:szCs w:val="24"/>
        </w:rPr>
      </w:pPr>
      <w:r w:rsidRPr="001E6D86">
        <w:rPr>
          <w:rFonts w:ascii="Arial" w:eastAsia="Arial" w:hAnsi="Arial" w:cs="Arial"/>
          <w:sz w:val="24"/>
          <w:szCs w:val="24"/>
        </w:rPr>
        <w:t>6. Estudo das ligações químicas. Número de oxidação. Fórmulas eletrônicas e estruturais. Geometria molecular.</w:t>
      </w:r>
    </w:p>
    <w:p w14:paraId="0000006B" w14:textId="77777777" w:rsidR="00FD2294" w:rsidRPr="001E6D86" w:rsidRDefault="00D0338C" w:rsidP="001E6D86">
      <w:pPr>
        <w:shd w:val="clear" w:color="auto" w:fill="FFFFFF"/>
        <w:spacing w:after="0" w:line="360" w:lineRule="auto"/>
        <w:ind w:left="142"/>
        <w:jc w:val="both"/>
        <w:rPr>
          <w:rFonts w:ascii="Arial" w:eastAsia="Arial" w:hAnsi="Arial" w:cs="Arial"/>
          <w:sz w:val="24"/>
          <w:szCs w:val="24"/>
        </w:rPr>
      </w:pPr>
      <w:r w:rsidRPr="001E6D86">
        <w:rPr>
          <w:rFonts w:ascii="Arial" w:eastAsia="Arial" w:hAnsi="Arial" w:cs="Arial"/>
          <w:sz w:val="24"/>
          <w:szCs w:val="24"/>
        </w:rPr>
        <w:t xml:space="preserve">7. Estudo das </w:t>
      </w:r>
      <w:r w:rsidRPr="001E6D86">
        <w:rPr>
          <w:rFonts w:ascii="Arial" w:eastAsia="Arial" w:hAnsi="Arial" w:cs="Arial"/>
          <w:sz w:val="24"/>
          <w:szCs w:val="24"/>
        </w:rPr>
        <w:t>diferentes forças intermoleculares. Polaridade de ligações e de moléculas.</w:t>
      </w:r>
    </w:p>
    <w:p w14:paraId="0000006C" w14:textId="77777777" w:rsidR="00FD2294" w:rsidRPr="001E6D86" w:rsidRDefault="00D0338C" w:rsidP="001E6D86">
      <w:pPr>
        <w:shd w:val="clear" w:color="auto" w:fill="FFFFFF"/>
        <w:spacing w:after="0" w:line="360" w:lineRule="auto"/>
        <w:ind w:left="142"/>
        <w:jc w:val="both"/>
        <w:rPr>
          <w:rFonts w:ascii="Arial" w:eastAsia="Arial" w:hAnsi="Arial" w:cs="Arial"/>
          <w:sz w:val="24"/>
          <w:szCs w:val="24"/>
        </w:rPr>
      </w:pPr>
      <w:r w:rsidRPr="001E6D86">
        <w:rPr>
          <w:rFonts w:ascii="Arial" w:eastAsia="Arial" w:hAnsi="Arial" w:cs="Arial"/>
          <w:sz w:val="24"/>
          <w:szCs w:val="24"/>
        </w:rPr>
        <w:t>8. Estudo das funções inorgânicas (</w:t>
      </w:r>
      <w:r w:rsidRPr="001E6D86">
        <w:rPr>
          <w:rFonts w:ascii="Arial" w:eastAsia="Arial" w:hAnsi="Arial" w:cs="Arial"/>
          <w:sz w:val="24"/>
          <w:szCs w:val="24"/>
          <w:highlight w:val="white"/>
        </w:rPr>
        <w:t>óxido, sal, ácido e base</w:t>
      </w:r>
      <w:r w:rsidRPr="001E6D86">
        <w:rPr>
          <w:rFonts w:ascii="Arial" w:eastAsia="Arial" w:hAnsi="Arial" w:cs="Arial"/>
          <w:sz w:val="24"/>
          <w:szCs w:val="24"/>
        </w:rPr>
        <w:t>).</w:t>
      </w:r>
    </w:p>
    <w:p w14:paraId="0000006D" w14:textId="77777777" w:rsidR="00FD2294" w:rsidRPr="001E6D86" w:rsidRDefault="00D0338C" w:rsidP="001E6D86">
      <w:pPr>
        <w:shd w:val="clear" w:color="auto" w:fill="FFFFFF"/>
        <w:spacing w:after="0" w:line="360" w:lineRule="auto"/>
        <w:ind w:left="142"/>
        <w:jc w:val="both"/>
        <w:rPr>
          <w:rFonts w:ascii="Arial" w:eastAsia="Arial" w:hAnsi="Arial" w:cs="Arial"/>
          <w:sz w:val="24"/>
          <w:szCs w:val="24"/>
          <w:highlight w:val="white"/>
        </w:rPr>
      </w:pPr>
      <w:r w:rsidRPr="001E6D86">
        <w:rPr>
          <w:rFonts w:ascii="Arial" w:eastAsia="Arial" w:hAnsi="Arial" w:cs="Arial"/>
          <w:sz w:val="24"/>
          <w:szCs w:val="24"/>
        </w:rPr>
        <w:t xml:space="preserve">9. Soluções: classificação das soluções, propriedades e preparo. </w:t>
      </w:r>
      <w:r w:rsidRPr="001E6D86">
        <w:rPr>
          <w:rFonts w:ascii="Arial" w:eastAsia="Arial" w:hAnsi="Arial" w:cs="Arial"/>
          <w:sz w:val="24"/>
          <w:szCs w:val="24"/>
          <w:highlight w:val="white"/>
        </w:rPr>
        <w:t>Coeficiente e diagramas de solubilidade</w:t>
      </w:r>
      <w:r w:rsidRPr="001E6D86">
        <w:rPr>
          <w:rFonts w:ascii="Arial" w:eastAsia="Arial" w:hAnsi="Arial" w:cs="Arial"/>
          <w:sz w:val="24"/>
          <w:szCs w:val="24"/>
        </w:rPr>
        <w:t>. Diferentes un</w:t>
      </w:r>
      <w:r w:rsidRPr="001E6D86">
        <w:rPr>
          <w:rFonts w:ascii="Arial" w:eastAsia="Arial" w:hAnsi="Arial" w:cs="Arial"/>
          <w:sz w:val="24"/>
          <w:szCs w:val="24"/>
        </w:rPr>
        <w:t xml:space="preserve">idades de concentração. Diluição e misturas de soluções. </w:t>
      </w:r>
      <w:proofErr w:type="spellStart"/>
      <w:r w:rsidRPr="001E6D86">
        <w:rPr>
          <w:rFonts w:ascii="Arial" w:eastAsia="Arial" w:hAnsi="Arial" w:cs="Arial"/>
          <w:sz w:val="24"/>
          <w:szCs w:val="24"/>
          <w:highlight w:val="white"/>
        </w:rPr>
        <w:t>Titulometria</w:t>
      </w:r>
      <w:proofErr w:type="spellEnd"/>
      <w:r w:rsidRPr="001E6D86">
        <w:rPr>
          <w:rFonts w:ascii="Arial" w:eastAsia="Arial" w:hAnsi="Arial" w:cs="Arial"/>
          <w:sz w:val="24"/>
          <w:szCs w:val="24"/>
          <w:highlight w:val="white"/>
        </w:rPr>
        <w:t>.</w:t>
      </w:r>
    </w:p>
    <w:p w14:paraId="0000006E" w14:textId="77777777" w:rsidR="00FD2294" w:rsidRPr="001E6D86" w:rsidRDefault="00D0338C" w:rsidP="001E6D86">
      <w:pPr>
        <w:shd w:val="clear" w:color="auto" w:fill="FFFFFF"/>
        <w:spacing w:after="0" w:line="360" w:lineRule="auto"/>
        <w:ind w:left="142"/>
        <w:jc w:val="both"/>
        <w:rPr>
          <w:rFonts w:ascii="Arial" w:eastAsia="Arial" w:hAnsi="Arial" w:cs="Arial"/>
          <w:sz w:val="24"/>
          <w:szCs w:val="24"/>
        </w:rPr>
      </w:pPr>
      <w:r w:rsidRPr="001E6D86">
        <w:rPr>
          <w:rFonts w:ascii="Arial" w:eastAsia="Arial" w:hAnsi="Arial" w:cs="Arial"/>
          <w:sz w:val="24"/>
          <w:szCs w:val="24"/>
        </w:rPr>
        <w:t xml:space="preserve">12. Propriedades coligativas: solução ideal, diagrama de fases, pressão máxima de vapor, </w:t>
      </w:r>
      <w:proofErr w:type="spellStart"/>
      <w:r w:rsidRPr="001E6D86">
        <w:rPr>
          <w:rFonts w:ascii="Arial" w:eastAsia="Arial" w:hAnsi="Arial" w:cs="Arial"/>
          <w:sz w:val="24"/>
          <w:szCs w:val="24"/>
        </w:rPr>
        <w:t>tonometria</w:t>
      </w:r>
      <w:proofErr w:type="spellEnd"/>
      <w:r w:rsidRPr="001E6D86">
        <w:rPr>
          <w:rFonts w:ascii="Arial" w:eastAsia="Arial" w:hAnsi="Arial" w:cs="Arial"/>
          <w:sz w:val="24"/>
          <w:szCs w:val="24"/>
        </w:rPr>
        <w:t xml:space="preserve">, </w:t>
      </w:r>
      <w:proofErr w:type="spellStart"/>
      <w:r w:rsidRPr="001E6D86">
        <w:rPr>
          <w:rFonts w:ascii="Arial" w:eastAsia="Arial" w:hAnsi="Arial" w:cs="Arial"/>
          <w:sz w:val="24"/>
          <w:szCs w:val="24"/>
        </w:rPr>
        <w:t>ebuliometria</w:t>
      </w:r>
      <w:proofErr w:type="spellEnd"/>
      <w:r w:rsidRPr="001E6D86">
        <w:rPr>
          <w:rFonts w:ascii="Arial" w:eastAsia="Arial" w:hAnsi="Arial" w:cs="Arial"/>
          <w:sz w:val="24"/>
          <w:szCs w:val="24"/>
        </w:rPr>
        <w:t xml:space="preserve">, </w:t>
      </w:r>
      <w:proofErr w:type="spellStart"/>
      <w:r w:rsidRPr="001E6D86">
        <w:rPr>
          <w:rFonts w:ascii="Arial" w:eastAsia="Arial" w:hAnsi="Arial" w:cs="Arial"/>
          <w:sz w:val="24"/>
          <w:szCs w:val="24"/>
        </w:rPr>
        <w:t>criometria</w:t>
      </w:r>
      <w:proofErr w:type="spellEnd"/>
      <w:r w:rsidRPr="001E6D86">
        <w:rPr>
          <w:rFonts w:ascii="Arial" w:eastAsia="Arial" w:hAnsi="Arial" w:cs="Arial"/>
          <w:sz w:val="24"/>
          <w:szCs w:val="24"/>
        </w:rPr>
        <w:t xml:space="preserve">, </w:t>
      </w:r>
      <w:proofErr w:type="spellStart"/>
      <w:r w:rsidRPr="001E6D86">
        <w:rPr>
          <w:rFonts w:ascii="Arial" w:eastAsia="Arial" w:hAnsi="Arial" w:cs="Arial"/>
          <w:sz w:val="24"/>
          <w:szCs w:val="24"/>
        </w:rPr>
        <w:t>osmometria</w:t>
      </w:r>
      <w:proofErr w:type="spellEnd"/>
      <w:r w:rsidRPr="001E6D86">
        <w:rPr>
          <w:rFonts w:ascii="Arial" w:eastAsia="Arial" w:hAnsi="Arial" w:cs="Arial"/>
          <w:sz w:val="24"/>
          <w:szCs w:val="24"/>
        </w:rPr>
        <w:t xml:space="preserve"> </w:t>
      </w:r>
      <w:r w:rsidRPr="001E6D86">
        <w:rPr>
          <w:rFonts w:ascii="Arial" w:eastAsia="Arial" w:hAnsi="Arial" w:cs="Arial"/>
          <w:sz w:val="24"/>
          <w:szCs w:val="24"/>
          <w:highlight w:val="white"/>
        </w:rPr>
        <w:t xml:space="preserve">e fator de </w:t>
      </w:r>
      <w:proofErr w:type="spellStart"/>
      <w:r w:rsidRPr="001E6D86">
        <w:rPr>
          <w:rFonts w:ascii="Arial" w:eastAsia="Arial" w:hAnsi="Arial" w:cs="Arial"/>
          <w:sz w:val="24"/>
          <w:szCs w:val="24"/>
          <w:highlight w:val="white"/>
        </w:rPr>
        <w:t>van't</w:t>
      </w:r>
      <w:proofErr w:type="spellEnd"/>
      <w:r w:rsidRPr="001E6D86">
        <w:rPr>
          <w:rFonts w:ascii="Arial" w:eastAsia="Arial" w:hAnsi="Arial" w:cs="Arial"/>
          <w:sz w:val="24"/>
          <w:szCs w:val="24"/>
          <w:highlight w:val="white"/>
        </w:rPr>
        <w:t xml:space="preserve"> </w:t>
      </w:r>
      <w:proofErr w:type="spellStart"/>
      <w:r w:rsidRPr="001E6D86">
        <w:rPr>
          <w:rFonts w:ascii="Arial" w:eastAsia="Arial" w:hAnsi="Arial" w:cs="Arial"/>
          <w:sz w:val="24"/>
          <w:szCs w:val="24"/>
          <w:highlight w:val="white"/>
        </w:rPr>
        <w:t>Hoff</w:t>
      </w:r>
      <w:proofErr w:type="spellEnd"/>
      <w:r w:rsidRPr="001E6D86">
        <w:rPr>
          <w:rFonts w:ascii="Arial" w:eastAsia="Arial" w:hAnsi="Arial" w:cs="Arial"/>
          <w:sz w:val="24"/>
          <w:szCs w:val="24"/>
        </w:rPr>
        <w:t>.</w:t>
      </w:r>
    </w:p>
    <w:p w14:paraId="0000006F" w14:textId="77777777" w:rsidR="00FD2294" w:rsidRPr="001E6D86" w:rsidRDefault="00D0338C" w:rsidP="001E6D86">
      <w:pPr>
        <w:shd w:val="clear" w:color="auto" w:fill="FFFFFF"/>
        <w:spacing w:after="0" w:line="360" w:lineRule="auto"/>
        <w:ind w:left="142"/>
        <w:jc w:val="both"/>
        <w:rPr>
          <w:rFonts w:ascii="Arial" w:eastAsia="Arial" w:hAnsi="Arial" w:cs="Arial"/>
          <w:sz w:val="24"/>
          <w:szCs w:val="24"/>
        </w:rPr>
      </w:pPr>
      <w:r w:rsidRPr="001E6D86">
        <w:rPr>
          <w:rFonts w:ascii="Arial" w:eastAsia="Arial" w:hAnsi="Arial" w:cs="Arial"/>
          <w:sz w:val="24"/>
          <w:szCs w:val="24"/>
        </w:rPr>
        <w:t>13. Termoquímica: estudo</w:t>
      </w:r>
      <w:r w:rsidRPr="001E6D86">
        <w:rPr>
          <w:rFonts w:ascii="Arial" w:eastAsia="Arial" w:hAnsi="Arial" w:cs="Arial"/>
          <w:sz w:val="24"/>
          <w:szCs w:val="24"/>
        </w:rPr>
        <w:t xml:space="preserve"> da quantidade de calor em processos químicos. Definição e propriedades da entalpia. Estado padrão. Determinação teórica da variação de entalpia: calores de formação, Lei de Hess e energia de ligação.</w:t>
      </w:r>
    </w:p>
    <w:p w14:paraId="00000070" w14:textId="77777777" w:rsidR="00FD2294" w:rsidRPr="001E6D86" w:rsidRDefault="00D0338C" w:rsidP="001E6D86">
      <w:pPr>
        <w:shd w:val="clear" w:color="auto" w:fill="FFFFFF"/>
        <w:spacing w:after="0" w:line="360" w:lineRule="auto"/>
        <w:ind w:left="142"/>
        <w:jc w:val="both"/>
        <w:rPr>
          <w:rFonts w:ascii="Arial" w:eastAsia="Arial" w:hAnsi="Arial" w:cs="Arial"/>
          <w:sz w:val="24"/>
          <w:szCs w:val="24"/>
        </w:rPr>
      </w:pPr>
      <w:r w:rsidRPr="001E6D86">
        <w:rPr>
          <w:rFonts w:ascii="Arial" w:eastAsia="Arial" w:hAnsi="Arial" w:cs="Arial"/>
          <w:sz w:val="24"/>
          <w:szCs w:val="24"/>
        </w:rPr>
        <w:t>14. Termodinâmica química: estudo da variação de entrop</w:t>
      </w:r>
      <w:r w:rsidRPr="001E6D86">
        <w:rPr>
          <w:rFonts w:ascii="Arial" w:eastAsia="Arial" w:hAnsi="Arial" w:cs="Arial"/>
          <w:sz w:val="24"/>
          <w:szCs w:val="24"/>
        </w:rPr>
        <w:t>ia e da variação da energia livre de Gibbs.</w:t>
      </w:r>
    </w:p>
    <w:p w14:paraId="00000071" w14:textId="77777777" w:rsidR="00FD2294" w:rsidRPr="001E6D86" w:rsidRDefault="00D0338C" w:rsidP="001E6D86">
      <w:pPr>
        <w:shd w:val="clear" w:color="auto" w:fill="FFFFFF"/>
        <w:spacing w:after="0" w:line="360" w:lineRule="auto"/>
        <w:ind w:left="142"/>
        <w:jc w:val="both"/>
        <w:rPr>
          <w:rFonts w:ascii="Arial" w:eastAsia="Arial" w:hAnsi="Arial" w:cs="Arial"/>
          <w:sz w:val="24"/>
          <w:szCs w:val="24"/>
        </w:rPr>
      </w:pPr>
      <w:r w:rsidRPr="001E6D86">
        <w:rPr>
          <w:rFonts w:ascii="Arial" w:eastAsia="Arial" w:hAnsi="Arial" w:cs="Arial"/>
          <w:sz w:val="24"/>
          <w:szCs w:val="24"/>
        </w:rPr>
        <w:lastRenderedPageBreak/>
        <w:t xml:space="preserve">15. Cinética química: definição. Fatores que influenciam a rapidez das reações químicas. Velocidade média das reações. Processos catalíticos. Lei de ação das massas e constante cinética. Ordem e </w:t>
      </w:r>
      <w:proofErr w:type="spellStart"/>
      <w:r w:rsidRPr="001E6D86">
        <w:rPr>
          <w:rFonts w:ascii="Arial" w:eastAsia="Arial" w:hAnsi="Arial" w:cs="Arial"/>
          <w:sz w:val="24"/>
          <w:szCs w:val="24"/>
        </w:rPr>
        <w:t>molecularidade</w:t>
      </w:r>
      <w:proofErr w:type="spellEnd"/>
      <w:r w:rsidRPr="001E6D86">
        <w:rPr>
          <w:rFonts w:ascii="Arial" w:eastAsia="Arial" w:hAnsi="Arial" w:cs="Arial"/>
          <w:sz w:val="24"/>
          <w:szCs w:val="24"/>
        </w:rPr>
        <w:t xml:space="preserve"> da</w:t>
      </w:r>
      <w:r w:rsidRPr="001E6D86">
        <w:rPr>
          <w:rFonts w:ascii="Arial" w:eastAsia="Arial" w:hAnsi="Arial" w:cs="Arial"/>
          <w:sz w:val="24"/>
          <w:szCs w:val="24"/>
        </w:rPr>
        <w:t>s reações químicas.</w:t>
      </w:r>
    </w:p>
    <w:p w14:paraId="00000072" w14:textId="77777777" w:rsidR="00FD2294" w:rsidRPr="001E6D86" w:rsidRDefault="00FD2294" w:rsidP="001E6D86">
      <w:pPr>
        <w:shd w:val="clear" w:color="auto" w:fill="FFFFFF"/>
        <w:spacing w:after="0" w:line="360" w:lineRule="auto"/>
        <w:jc w:val="both"/>
        <w:rPr>
          <w:rFonts w:ascii="Arial" w:eastAsia="Arial" w:hAnsi="Arial" w:cs="Arial"/>
          <w:b/>
          <w:sz w:val="24"/>
          <w:szCs w:val="24"/>
        </w:rPr>
      </w:pPr>
    </w:p>
    <w:p w14:paraId="00000073" w14:textId="77777777" w:rsidR="00FD2294" w:rsidRPr="001E6D86" w:rsidRDefault="00D0338C" w:rsidP="008D1352">
      <w:pPr>
        <w:shd w:val="clear" w:color="auto" w:fill="FFFFFF"/>
        <w:spacing w:after="120" w:line="360" w:lineRule="auto"/>
        <w:jc w:val="center"/>
        <w:rPr>
          <w:rFonts w:ascii="Arial" w:eastAsia="Arial" w:hAnsi="Arial" w:cs="Arial"/>
          <w:b/>
          <w:sz w:val="24"/>
          <w:szCs w:val="24"/>
        </w:rPr>
      </w:pPr>
      <w:r w:rsidRPr="001E6D86">
        <w:rPr>
          <w:rFonts w:ascii="Arial" w:eastAsia="Arial" w:hAnsi="Arial" w:cs="Arial"/>
          <w:b/>
          <w:sz w:val="24"/>
          <w:szCs w:val="24"/>
        </w:rPr>
        <w:t>Modalidade EM3</w:t>
      </w:r>
    </w:p>
    <w:p w14:paraId="00000074" w14:textId="77777777" w:rsidR="00FD2294" w:rsidRPr="001E6D86" w:rsidRDefault="00D0338C" w:rsidP="001E6D86">
      <w:pPr>
        <w:shd w:val="clear" w:color="auto" w:fill="FFFFFF"/>
        <w:spacing w:after="0" w:line="360" w:lineRule="auto"/>
        <w:ind w:left="142"/>
        <w:jc w:val="both"/>
        <w:rPr>
          <w:rFonts w:ascii="Arial" w:eastAsia="Arial" w:hAnsi="Arial" w:cs="Arial"/>
          <w:sz w:val="24"/>
          <w:szCs w:val="24"/>
        </w:rPr>
      </w:pPr>
      <w:r w:rsidRPr="001E6D86">
        <w:rPr>
          <w:rFonts w:ascii="Arial" w:eastAsia="Arial" w:hAnsi="Arial" w:cs="Arial"/>
          <w:sz w:val="24"/>
          <w:szCs w:val="24"/>
        </w:rPr>
        <w:t>1. Matéria: elemento, substância, mistura. Processos de separação de misturas. Alotropia. Propriedades físicas: temperaturas de fusão e ebulição, densidade e solubilidade.</w:t>
      </w:r>
    </w:p>
    <w:p w14:paraId="00000075" w14:textId="77777777" w:rsidR="00FD2294" w:rsidRPr="001E6D86" w:rsidRDefault="00D0338C" w:rsidP="001E6D86">
      <w:pPr>
        <w:shd w:val="clear" w:color="auto" w:fill="FFFFFF"/>
        <w:spacing w:after="0" w:line="360" w:lineRule="auto"/>
        <w:ind w:left="142"/>
        <w:jc w:val="both"/>
        <w:rPr>
          <w:rFonts w:ascii="Arial" w:eastAsia="Arial" w:hAnsi="Arial" w:cs="Arial"/>
          <w:sz w:val="24"/>
          <w:szCs w:val="24"/>
        </w:rPr>
      </w:pPr>
      <w:r w:rsidRPr="001E6D86">
        <w:rPr>
          <w:rFonts w:ascii="Arial" w:eastAsia="Arial" w:hAnsi="Arial" w:cs="Arial"/>
          <w:sz w:val="24"/>
          <w:szCs w:val="24"/>
        </w:rPr>
        <w:t>2. Diagramas de fases. Fenômenos físicos e quími</w:t>
      </w:r>
      <w:r w:rsidRPr="001E6D86">
        <w:rPr>
          <w:rFonts w:ascii="Arial" w:eastAsia="Arial" w:hAnsi="Arial" w:cs="Arial"/>
          <w:sz w:val="24"/>
          <w:szCs w:val="24"/>
        </w:rPr>
        <w:t>cos. Mudanças de fase de agregação da matéria.</w:t>
      </w:r>
    </w:p>
    <w:p w14:paraId="00000076" w14:textId="77777777" w:rsidR="00FD2294" w:rsidRPr="001E6D86" w:rsidRDefault="00D0338C" w:rsidP="001E6D86">
      <w:pPr>
        <w:shd w:val="clear" w:color="auto" w:fill="FFFFFF"/>
        <w:spacing w:after="0" w:line="360" w:lineRule="auto"/>
        <w:ind w:left="142"/>
        <w:jc w:val="both"/>
        <w:rPr>
          <w:rFonts w:ascii="Arial" w:eastAsia="Arial" w:hAnsi="Arial" w:cs="Arial"/>
          <w:sz w:val="24"/>
          <w:szCs w:val="24"/>
        </w:rPr>
      </w:pPr>
      <w:r w:rsidRPr="001E6D86">
        <w:rPr>
          <w:rFonts w:ascii="Arial" w:eastAsia="Arial" w:hAnsi="Arial" w:cs="Arial"/>
          <w:sz w:val="24"/>
          <w:szCs w:val="24"/>
        </w:rPr>
        <w:t xml:space="preserve">3. Átomos e partículas subatômicas. Semelhanças atômicas: átomos isótopos e espécies </w:t>
      </w:r>
      <w:proofErr w:type="spellStart"/>
      <w:r w:rsidRPr="001E6D86">
        <w:rPr>
          <w:rFonts w:ascii="Arial" w:eastAsia="Arial" w:hAnsi="Arial" w:cs="Arial"/>
          <w:sz w:val="24"/>
          <w:szCs w:val="24"/>
        </w:rPr>
        <w:t>isoeletrônicas</w:t>
      </w:r>
      <w:proofErr w:type="spellEnd"/>
      <w:r w:rsidRPr="001E6D86">
        <w:rPr>
          <w:rFonts w:ascii="Arial" w:eastAsia="Arial" w:hAnsi="Arial" w:cs="Arial"/>
          <w:sz w:val="24"/>
          <w:szCs w:val="24"/>
        </w:rPr>
        <w:t>.</w:t>
      </w:r>
    </w:p>
    <w:p w14:paraId="00000077" w14:textId="77777777" w:rsidR="00FD2294" w:rsidRPr="001E6D86" w:rsidRDefault="00D0338C" w:rsidP="001E6D86">
      <w:pPr>
        <w:shd w:val="clear" w:color="auto" w:fill="FFFFFF"/>
        <w:spacing w:after="0" w:line="360" w:lineRule="auto"/>
        <w:ind w:left="142"/>
        <w:jc w:val="both"/>
        <w:rPr>
          <w:rFonts w:ascii="Arial" w:eastAsia="Arial" w:hAnsi="Arial" w:cs="Arial"/>
          <w:sz w:val="24"/>
          <w:szCs w:val="24"/>
        </w:rPr>
      </w:pPr>
      <w:r w:rsidRPr="001E6D86">
        <w:rPr>
          <w:rFonts w:ascii="Arial" w:eastAsia="Arial" w:hAnsi="Arial" w:cs="Arial"/>
          <w:sz w:val="24"/>
          <w:szCs w:val="24"/>
        </w:rPr>
        <w:t>4. Modelos atômicos: clássicos e quânticos. Números quânticos, orbitais atômicos puros e híbridos. Configura</w:t>
      </w:r>
      <w:r w:rsidRPr="001E6D86">
        <w:rPr>
          <w:rFonts w:ascii="Arial" w:eastAsia="Arial" w:hAnsi="Arial" w:cs="Arial"/>
          <w:sz w:val="24"/>
          <w:szCs w:val="24"/>
        </w:rPr>
        <w:t>ções eletrônicas por níveis, subníveis e orbitais.</w:t>
      </w:r>
    </w:p>
    <w:p w14:paraId="00000078" w14:textId="77777777" w:rsidR="00FD2294" w:rsidRPr="001E6D86" w:rsidRDefault="00D0338C" w:rsidP="001E6D86">
      <w:pPr>
        <w:shd w:val="clear" w:color="auto" w:fill="FFFFFF"/>
        <w:spacing w:after="0" w:line="360" w:lineRule="auto"/>
        <w:ind w:left="142"/>
        <w:jc w:val="both"/>
        <w:rPr>
          <w:rFonts w:ascii="Arial" w:eastAsia="Arial" w:hAnsi="Arial" w:cs="Arial"/>
          <w:sz w:val="24"/>
          <w:szCs w:val="24"/>
        </w:rPr>
      </w:pPr>
      <w:r w:rsidRPr="001E6D86">
        <w:rPr>
          <w:rFonts w:ascii="Arial" w:eastAsia="Arial" w:hAnsi="Arial" w:cs="Arial"/>
          <w:sz w:val="24"/>
          <w:szCs w:val="24"/>
        </w:rPr>
        <w:t>5. Tabela periódica: histórico, características gerais e propriedades.</w:t>
      </w:r>
    </w:p>
    <w:p w14:paraId="00000079" w14:textId="77777777" w:rsidR="00FD2294" w:rsidRPr="001E6D86" w:rsidRDefault="00D0338C" w:rsidP="001E6D86">
      <w:pPr>
        <w:shd w:val="clear" w:color="auto" w:fill="FFFFFF"/>
        <w:spacing w:after="0" w:line="360" w:lineRule="auto"/>
        <w:ind w:left="142"/>
        <w:jc w:val="both"/>
        <w:rPr>
          <w:rFonts w:ascii="Arial" w:eastAsia="Arial" w:hAnsi="Arial" w:cs="Arial"/>
          <w:sz w:val="24"/>
          <w:szCs w:val="24"/>
        </w:rPr>
      </w:pPr>
      <w:r w:rsidRPr="001E6D86">
        <w:rPr>
          <w:rFonts w:ascii="Arial" w:eastAsia="Arial" w:hAnsi="Arial" w:cs="Arial"/>
          <w:sz w:val="24"/>
          <w:szCs w:val="24"/>
        </w:rPr>
        <w:t>6. Estudo das ligações químicas. Número de oxidação. Fórmulas eletrônicas e estruturais. Geometria molecular.</w:t>
      </w:r>
    </w:p>
    <w:p w14:paraId="0000007A" w14:textId="77777777" w:rsidR="00FD2294" w:rsidRPr="001E6D86" w:rsidRDefault="00D0338C" w:rsidP="001E6D86">
      <w:pPr>
        <w:shd w:val="clear" w:color="auto" w:fill="FFFFFF"/>
        <w:spacing w:after="0" w:line="360" w:lineRule="auto"/>
        <w:ind w:left="142"/>
        <w:jc w:val="both"/>
        <w:rPr>
          <w:rFonts w:ascii="Arial" w:eastAsia="Arial" w:hAnsi="Arial" w:cs="Arial"/>
          <w:sz w:val="24"/>
          <w:szCs w:val="24"/>
        </w:rPr>
      </w:pPr>
      <w:r w:rsidRPr="001E6D86">
        <w:rPr>
          <w:rFonts w:ascii="Arial" w:eastAsia="Arial" w:hAnsi="Arial" w:cs="Arial"/>
          <w:sz w:val="24"/>
          <w:szCs w:val="24"/>
        </w:rPr>
        <w:t>7. Estudo das diferentes</w:t>
      </w:r>
      <w:r w:rsidRPr="001E6D86">
        <w:rPr>
          <w:rFonts w:ascii="Arial" w:eastAsia="Arial" w:hAnsi="Arial" w:cs="Arial"/>
          <w:sz w:val="24"/>
          <w:szCs w:val="24"/>
        </w:rPr>
        <w:t xml:space="preserve"> forças intermoleculares. Polaridade de ligações e de moléculas.</w:t>
      </w:r>
    </w:p>
    <w:p w14:paraId="0000007B" w14:textId="77777777" w:rsidR="00FD2294" w:rsidRPr="001E6D86" w:rsidRDefault="00D0338C" w:rsidP="001E6D86">
      <w:pPr>
        <w:shd w:val="clear" w:color="auto" w:fill="FFFFFF"/>
        <w:spacing w:after="0" w:line="360" w:lineRule="auto"/>
        <w:ind w:left="142"/>
        <w:jc w:val="both"/>
        <w:rPr>
          <w:rFonts w:ascii="Arial" w:eastAsia="Arial" w:hAnsi="Arial" w:cs="Arial"/>
          <w:sz w:val="24"/>
          <w:szCs w:val="24"/>
        </w:rPr>
      </w:pPr>
      <w:r w:rsidRPr="001E6D86">
        <w:rPr>
          <w:rFonts w:ascii="Arial" w:eastAsia="Arial" w:hAnsi="Arial" w:cs="Arial"/>
          <w:sz w:val="24"/>
          <w:szCs w:val="24"/>
        </w:rPr>
        <w:t>8. Estudo das funções inorgânicas (</w:t>
      </w:r>
      <w:r w:rsidRPr="001E6D86">
        <w:rPr>
          <w:rFonts w:ascii="Arial" w:eastAsia="Arial" w:hAnsi="Arial" w:cs="Arial"/>
          <w:sz w:val="24"/>
          <w:szCs w:val="24"/>
          <w:highlight w:val="white"/>
        </w:rPr>
        <w:t>óxido, sal, ácido e base</w:t>
      </w:r>
      <w:r w:rsidRPr="001E6D86">
        <w:rPr>
          <w:rFonts w:ascii="Arial" w:eastAsia="Arial" w:hAnsi="Arial" w:cs="Arial"/>
          <w:sz w:val="24"/>
          <w:szCs w:val="24"/>
        </w:rPr>
        <w:t>).</w:t>
      </w:r>
    </w:p>
    <w:p w14:paraId="0000007C" w14:textId="77777777" w:rsidR="00FD2294" w:rsidRPr="001E6D86" w:rsidRDefault="00D0338C" w:rsidP="001E6D86">
      <w:pPr>
        <w:shd w:val="clear" w:color="auto" w:fill="FFFFFF"/>
        <w:spacing w:after="0" w:line="360" w:lineRule="auto"/>
        <w:ind w:left="142"/>
        <w:jc w:val="both"/>
        <w:rPr>
          <w:rFonts w:ascii="Arial" w:eastAsia="Arial" w:hAnsi="Arial" w:cs="Arial"/>
          <w:sz w:val="24"/>
          <w:szCs w:val="24"/>
          <w:highlight w:val="white"/>
        </w:rPr>
      </w:pPr>
      <w:r w:rsidRPr="001E6D86">
        <w:rPr>
          <w:rFonts w:ascii="Arial" w:eastAsia="Arial" w:hAnsi="Arial" w:cs="Arial"/>
          <w:sz w:val="24"/>
          <w:szCs w:val="24"/>
        </w:rPr>
        <w:t xml:space="preserve">9. Soluções: classificação das soluções, propriedades e preparo. </w:t>
      </w:r>
      <w:r w:rsidRPr="001E6D86">
        <w:rPr>
          <w:rFonts w:ascii="Arial" w:eastAsia="Arial" w:hAnsi="Arial" w:cs="Arial"/>
          <w:sz w:val="24"/>
          <w:szCs w:val="24"/>
          <w:highlight w:val="white"/>
        </w:rPr>
        <w:t>Coeficiente e diagramas de solubilidade</w:t>
      </w:r>
      <w:r w:rsidRPr="001E6D86">
        <w:rPr>
          <w:rFonts w:ascii="Arial" w:eastAsia="Arial" w:hAnsi="Arial" w:cs="Arial"/>
          <w:sz w:val="24"/>
          <w:szCs w:val="24"/>
        </w:rPr>
        <w:t xml:space="preserve">. Diferentes unidades de </w:t>
      </w:r>
      <w:r w:rsidRPr="001E6D86">
        <w:rPr>
          <w:rFonts w:ascii="Arial" w:eastAsia="Arial" w:hAnsi="Arial" w:cs="Arial"/>
          <w:sz w:val="24"/>
          <w:szCs w:val="24"/>
        </w:rPr>
        <w:t xml:space="preserve">concentração. Diluição e misturas de soluções. </w:t>
      </w:r>
      <w:proofErr w:type="spellStart"/>
      <w:r w:rsidRPr="001E6D86">
        <w:rPr>
          <w:rFonts w:ascii="Arial" w:eastAsia="Arial" w:hAnsi="Arial" w:cs="Arial"/>
          <w:sz w:val="24"/>
          <w:szCs w:val="24"/>
          <w:highlight w:val="white"/>
        </w:rPr>
        <w:t>Titulometria</w:t>
      </w:r>
      <w:proofErr w:type="spellEnd"/>
      <w:r w:rsidRPr="001E6D86">
        <w:rPr>
          <w:rFonts w:ascii="Arial" w:eastAsia="Arial" w:hAnsi="Arial" w:cs="Arial"/>
          <w:sz w:val="24"/>
          <w:szCs w:val="24"/>
          <w:highlight w:val="white"/>
        </w:rPr>
        <w:t>.</w:t>
      </w:r>
    </w:p>
    <w:p w14:paraId="0000007D" w14:textId="77777777" w:rsidR="00FD2294" w:rsidRPr="001E6D86" w:rsidRDefault="00D0338C" w:rsidP="001E6D86">
      <w:pPr>
        <w:shd w:val="clear" w:color="auto" w:fill="FFFFFF"/>
        <w:spacing w:after="0" w:line="360" w:lineRule="auto"/>
        <w:ind w:left="142"/>
        <w:jc w:val="both"/>
        <w:rPr>
          <w:rFonts w:ascii="Arial" w:eastAsia="Arial" w:hAnsi="Arial" w:cs="Arial"/>
          <w:sz w:val="24"/>
          <w:szCs w:val="24"/>
        </w:rPr>
      </w:pPr>
      <w:r w:rsidRPr="001E6D86">
        <w:rPr>
          <w:rFonts w:ascii="Arial" w:eastAsia="Arial" w:hAnsi="Arial" w:cs="Arial"/>
          <w:sz w:val="24"/>
          <w:szCs w:val="24"/>
        </w:rPr>
        <w:t xml:space="preserve">12. Propriedades coligativas: solução ideal, diagrama de fases, pressão máxima de vapor, </w:t>
      </w:r>
      <w:proofErr w:type="spellStart"/>
      <w:r w:rsidRPr="001E6D86">
        <w:rPr>
          <w:rFonts w:ascii="Arial" w:eastAsia="Arial" w:hAnsi="Arial" w:cs="Arial"/>
          <w:sz w:val="24"/>
          <w:szCs w:val="24"/>
        </w:rPr>
        <w:t>tonometria</w:t>
      </w:r>
      <w:proofErr w:type="spellEnd"/>
      <w:r w:rsidRPr="001E6D86">
        <w:rPr>
          <w:rFonts w:ascii="Arial" w:eastAsia="Arial" w:hAnsi="Arial" w:cs="Arial"/>
          <w:sz w:val="24"/>
          <w:szCs w:val="24"/>
        </w:rPr>
        <w:t xml:space="preserve">, </w:t>
      </w:r>
      <w:proofErr w:type="spellStart"/>
      <w:r w:rsidRPr="001E6D86">
        <w:rPr>
          <w:rFonts w:ascii="Arial" w:eastAsia="Arial" w:hAnsi="Arial" w:cs="Arial"/>
          <w:sz w:val="24"/>
          <w:szCs w:val="24"/>
        </w:rPr>
        <w:t>ebuliometria</w:t>
      </w:r>
      <w:proofErr w:type="spellEnd"/>
      <w:r w:rsidRPr="001E6D86">
        <w:rPr>
          <w:rFonts w:ascii="Arial" w:eastAsia="Arial" w:hAnsi="Arial" w:cs="Arial"/>
          <w:sz w:val="24"/>
          <w:szCs w:val="24"/>
        </w:rPr>
        <w:t xml:space="preserve">, </w:t>
      </w:r>
      <w:proofErr w:type="spellStart"/>
      <w:r w:rsidRPr="001E6D86">
        <w:rPr>
          <w:rFonts w:ascii="Arial" w:eastAsia="Arial" w:hAnsi="Arial" w:cs="Arial"/>
          <w:sz w:val="24"/>
          <w:szCs w:val="24"/>
        </w:rPr>
        <w:t>criometria</w:t>
      </w:r>
      <w:proofErr w:type="spellEnd"/>
      <w:r w:rsidRPr="001E6D86">
        <w:rPr>
          <w:rFonts w:ascii="Arial" w:eastAsia="Arial" w:hAnsi="Arial" w:cs="Arial"/>
          <w:sz w:val="24"/>
          <w:szCs w:val="24"/>
        </w:rPr>
        <w:t xml:space="preserve">, </w:t>
      </w:r>
      <w:proofErr w:type="spellStart"/>
      <w:r w:rsidRPr="001E6D86">
        <w:rPr>
          <w:rFonts w:ascii="Arial" w:eastAsia="Arial" w:hAnsi="Arial" w:cs="Arial"/>
          <w:sz w:val="24"/>
          <w:szCs w:val="24"/>
        </w:rPr>
        <w:t>osmometria</w:t>
      </w:r>
      <w:proofErr w:type="spellEnd"/>
      <w:r w:rsidRPr="001E6D86">
        <w:rPr>
          <w:rFonts w:ascii="Arial" w:eastAsia="Arial" w:hAnsi="Arial" w:cs="Arial"/>
          <w:sz w:val="24"/>
          <w:szCs w:val="24"/>
        </w:rPr>
        <w:t xml:space="preserve"> </w:t>
      </w:r>
      <w:r w:rsidRPr="001E6D86">
        <w:rPr>
          <w:rFonts w:ascii="Arial" w:eastAsia="Arial" w:hAnsi="Arial" w:cs="Arial"/>
          <w:sz w:val="24"/>
          <w:szCs w:val="24"/>
          <w:highlight w:val="white"/>
        </w:rPr>
        <w:t xml:space="preserve">e fator de </w:t>
      </w:r>
      <w:proofErr w:type="spellStart"/>
      <w:r w:rsidRPr="001E6D86">
        <w:rPr>
          <w:rFonts w:ascii="Arial" w:eastAsia="Arial" w:hAnsi="Arial" w:cs="Arial"/>
          <w:sz w:val="24"/>
          <w:szCs w:val="24"/>
          <w:highlight w:val="white"/>
        </w:rPr>
        <w:t>van't</w:t>
      </w:r>
      <w:proofErr w:type="spellEnd"/>
      <w:r w:rsidRPr="001E6D86">
        <w:rPr>
          <w:rFonts w:ascii="Arial" w:eastAsia="Arial" w:hAnsi="Arial" w:cs="Arial"/>
          <w:sz w:val="24"/>
          <w:szCs w:val="24"/>
          <w:highlight w:val="white"/>
        </w:rPr>
        <w:t xml:space="preserve"> </w:t>
      </w:r>
      <w:proofErr w:type="spellStart"/>
      <w:r w:rsidRPr="001E6D86">
        <w:rPr>
          <w:rFonts w:ascii="Arial" w:eastAsia="Arial" w:hAnsi="Arial" w:cs="Arial"/>
          <w:sz w:val="24"/>
          <w:szCs w:val="24"/>
          <w:highlight w:val="white"/>
        </w:rPr>
        <w:t>Hoff</w:t>
      </w:r>
      <w:proofErr w:type="spellEnd"/>
      <w:r w:rsidRPr="001E6D86">
        <w:rPr>
          <w:rFonts w:ascii="Arial" w:eastAsia="Arial" w:hAnsi="Arial" w:cs="Arial"/>
          <w:sz w:val="24"/>
          <w:szCs w:val="24"/>
        </w:rPr>
        <w:t>.</w:t>
      </w:r>
    </w:p>
    <w:p w14:paraId="0000007E" w14:textId="77777777" w:rsidR="00FD2294" w:rsidRPr="001E6D86" w:rsidRDefault="00D0338C" w:rsidP="001E6D86">
      <w:pPr>
        <w:shd w:val="clear" w:color="auto" w:fill="FFFFFF"/>
        <w:spacing w:after="0" w:line="360" w:lineRule="auto"/>
        <w:ind w:left="142"/>
        <w:jc w:val="both"/>
        <w:rPr>
          <w:rFonts w:ascii="Arial" w:eastAsia="Arial" w:hAnsi="Arial" w:cs="Arial"/>
          <w:sz w:val="24"/>
          <w:szCs w:val="24"/>
        </w:rPr>
      </w:pPr>
      <w:r w:rsidRPr="001E6D86">
        <w:rPr>
          <w:rFonts w:ascii="Arial" w:eastAsia="Arial" w:hAnsi="Arial" w:cs="Arial"/>
          <w:sz w:val="24"/>
          <w:szCs w:val="24"/>
        </w:rPr>
        <w:t>13. Termoquímica: estudo da quanti</w:t>
      </w:r>
      <w:r w:rsidRPr="001E6D86">
        <w:rPr>
          <w:rFonts w:ascii="Arial" w:eastAsia="Arial" w:hAnsi="Arial" w:cs="Arial"/>
          <w:sz w:val="24"/>
          <w:szCs w:val="24"/>
        </w:rPr>
        <w:t>dade de calor em processos químicos. Definição e propriedades da entalpia. Estado padrão. Determinação teórica da variação de entalpia: calores de formação, Lei de Hess e energia de ligação.</w:t>
      </w:r>
    </w:p>
    <w:p w14:paraId="0000007F" w14:textId="77777777" w:rsidR="00FD2294" w:rsidRPr="001E6D86" w:rsidRDefault="00D0338C" w:rsidP="001E6D86">
      <w:pPr>
        <w:shd w:val="clear" w:color="auto" w:fill="FFFFFF"/>
        <w:spacing w:after="0" w:line="360" w:lineRule="auto"/>
        <w:ind w:left="142"/>
        <w:jc w:val="both"/>
        <w:rPr>
          <w:rFonts w:ascii="Arial" w:eastAsia="Arial" w:hAnsi="Arial" w:cs="Arial"/>
          <w:sz w:val="24"/>
          <w:szCs w:val="24"/>
        </w:rPr>
      </w:pPr>
      <w:r w:rsidRPr="001E6D86">
        <w:rPr>
          <w:rFonts w:ascii="Arial" w:eastAsia="Arial" w:hAnsi="Arial" w:cs="Arial"/>
          <w:sz w:val="24"/>
          <w:szCs w:val="24"/>
        </w:rPr>
        <w:t>14. Termodinâmica química: estudo da variação de entropia e da va</w:t>
      </w:r>
      <w:r w:rsidRPr="001E6D86">
        <w:rPr>
          <w:rFonts w:ascii="Arial" w:eastAsia="Arial" w:hAnsi="Arial" w:cs="Arial"/>
          <w:sz w:val="24"/>
          <w:szCs w:val="24"/>
        </w:rPr>
        <w:t>riação da energia livre de Gibbs.</w:t>
      </w:r>
    </w:p>
    <w:p w14:paraId="00000080" w14:textId="77777777" w:rsidR="00FD2294" w:rsidRPr="001E6D86" w:rsidRDefault="00D0338C" w:rsidP="001E6D86">
      <w:pPr>
        <w:shd w:val="clear" w:color="auto" w:fill="FFFFFF"/>
        <w:spacing w:after="0" w:line="360" w:lineRule="auto"/>
        <w:ind w:left="142"/>
        <w:jc w:val="both"/>
        <w:rPr>
          <w:rFonts w:ascii="Arial" w:eastAsia="Arial" w:hAnsi="Arial" w:cs="Arial"/>
          <w:sz w:val="24"/>
          <w:szCs w:val="24"/>
        </w:rPr>
      </w:pPr>
      <w:r w:rsidRPr="001E6D86">
        <w:rPr>
          <w:rFonts w:ascii="Arial" w:eastAsia="Arial" w:hAnsi="Arial" w:cs="Arial"/>
          <w:sz w:val="24"/>
          <w:szCs w:val="24"/>
        </w:rPr>
        <w:t xml:space="preserve">15. Cinética química: definição. Fatores que influenciam a rapidez das reações químicas. Velocidade média das reações. Processos catalíticos. Lei de ação das massas e constante cinética. Ordem e </w:t>
      </w:r>
      <w:proofErr w:type="spellStart"/>
      <w:r w:rsidRPr="001E6D86">
        <w:rPr>
          <w:rFonts w:ascii="Arial" w:eastAsia="Arial" w:hAnsi="Arial" w:cs="Arial"/>
          <w:sz w:val="24"/>
          <w:szCs w:val="24"/>
        </w:rPr>
        <w:t>molecularidade</w:t>
      </w:r>
      <w:proofErr w:type="spellEnd"/>
      <w:r w:rsidRPr="001E6D86">
        <w:rPr>
          <w:rFonts w:ascii="Arial" w:eastAsia="Arial" w:hAnsi="Arial" w:cs="Arial"/>
          <w:sz w:val="24"/>
          <w:szCs w:val="24"/>
        </w:rPr>
        <w:t xml:space="preserve"> das reações </w:t>
      </w:r>
      <w:r w:rsidRPr="001E6D86">
        <w:rPr>
          <w:rFonts w:ascii="Arial" w:eastAsia="Arial" w:hAnsi="Arial" w:cs="Arial"/>
          <w:sz w:val="24"/>
          <w:szCs w:val="24"/>
        </w:rPr>
        <w:t>químicas.</w:t>
      </w:r>
    </w:p>
    <w:p w14:paraId="00000081" w14:textId="77777777" w:rsidR="00FD2294" w:rsidRPr="001E6D86" w:rsidRDefault="00D0338C" w:rsidP="001E6D86">
      <w:pPr>
        <w:shd w:val="clear" w:color="auto" w:fill="FFFFFF"/>
        <w:spacing w:after="0" w:line="360" w:lineRule="auto"/>
        <w:ind w:left="142"/>
        <w:jc w:val="both"/>
        <w:rPr>
          <w:rFonts w:ascii="Arial" w:eastAsia="Arial" w:hAnsi="Arial" w:cs="Arial"/>
          <w:sz w:val="24"/>
          <w:szCs w:val="24"/>
        </w:rPr>
      </w:pPr>
      <w:r w:rsidRPr="001E6D86">
        <w:rPr>
          <w:rFonts w:ascii="Arial" w:eastAsia="Arial" w:hAnsi="Arial" w:cs="Arial"/>
          <w:sz w:val="24"/>
          <w:szCs w:val="24"/>
        </w:rPr>
        <w:t>16. Química Ambiental, Química Verde e Sustentabilidade.</w:t>
      </w:r>
    </w:p>
    <w:p w14:paraId="00000082" w14:textId="77777777" w:rsidR="00FD2294" w:rsidRPr="001E6D86" w:rsidRDefault="00D0338C" w:rsidP="001E6D86">
      <w:pPr>
        <w:shd w:val="clear" w:color="auto" w:fill="FFFFFF"/>
        <w:spacing w:after="0" w:line="360" w:lineRule="auto"/>
        <w:ind w:left="142"/>
        <w:jc w:val="both"/>
        <w:rPr>
          <w:rFonts w:ascii="Arial" w:eastAsia="Arial" w:hAnsi="Arial" w:cs="Arial"/>
          <w:sz w:val="24"/>
          <w:szCs w:val="24"/>
        </w:rPr>
      </w:pPr>
      <w:r w:rsidRPr="001E6D86">
        <w:rPr>
          <w:rFonts w:ascii="Arial" w:eastAsia="Arial" w:hAnsi="Arial" w:cs="Arial"/>
          <w:sz w:val="24"/>
          <w:szCs w:val="24"/>
        </w:rPr>
        <w:t>17. Química no cotidiano.</w:t>
      </w:r>
    </w:p>
    <w:p w14:paraId="00000083" w14:textId="77777777" w:rsidR="00FD2294" w:rsidRPr="001E6D86" w:rsidRDefault="00D0338C" w:rsidP="001E6D86">
      <w:pPr>
        <w:shd w:val="clear" w:color="auto" w:fill="FFFFFF"/>
        <w:spacing w:after="0" w:line="360" w:lineRule="auto"/>
        <w:ind w:left="142"/>
        <w:jc w:val="both"/>
        <w:rPr>
          <w:rFonts w:ascii="Arial" w:eastAsia="Arial" w:hAnsi="Arial" w:cs="Arial"/>
          <w:sz w:val="24"/>
          <w:szCs w:val="24"/>
        </w:rPr>
      </w:pPr>
      <w:r w:rsidRPr="001E6D86">
        <w:rPr>
          <w:rFonts w:ascii="Arial" w:eastAsia="Arial" w:hAnsi="Arial" w:cs="Arial"/>
          <w:sz w:val="24"/>
          <w:szCs w:val="24"/>
        </w:rPr>
        <w:lastRenderedPageBreak/>
        <w:t>18. Noções de laboratório: medidas de segurança, vidrarias e seus usos, técnicas de separação e de purificação de substâncias.</w:t>
      </w:r>
    </w:p>
    <w:p w14:paraId="00000084" w14:textId="77777777" w:rsidR="00FD2294" w:rsidRPr="001E6D86" w:rsidRDefault="00D0338C" w:rsidP="001E6D86">
      <w:pPr>
        <w:shd w:val="clear" w:color="auto" w:fill="FFFFFF"/>
        <w:spacing w:after="0" w:line="360" w:lineRule="auto"/>
        <w:ind w:left="142"/>
        <w:jc w:val="both"/>
        <w:rPr>
          <w:rFonts w:ascii="Arial" w:eastAsia="Arial" w:hAnsi="Arial" w:cs="Arial"/>
          <w:sz w:val="24"/>
          <w:szCs w:val="24"/>
        </w:rPr>
      </w:pPr>
      <w:r w:rsidRPr="001E6D86">
        <w:rPr>
          <w:rFonts w:ascii="Arial" w:eastAsia="Arial" w:hAnsi="Arial" w:cs="Arial"/>
          <w:sz w:val="24"/>
          <w:szCs w:val="24"/>
        </w:rPr>
        <w:t xml:space="preserve">19. </w:t>
      </w:r>
      <w:r w:rsidRPr="001E6D86">
        <w:rPr>
          <w:rFonts w:ascii="Arial" w:eastAsia="Arial" w:hAnsi="Arial" w:cs="Arial"/>
          <w:sz w:val="24"/>
          <w:szCs w:val="24"/>
          <w:highlight w:val="white"/>
        </w:rPr>
        <w:t xml:space="preserve">O átomo de carbono. Ligações do </w:t>
      </w:r>
      <w:r w:rsidRPr="001E6D86">
        <w:rPr>
          <w:rFonts w:ascii="Arial" w:eastAsia="Arial" w:hAnsi="Arial" w:cs="Arial"/>
          <w:sz w:val="24"/>
          <w:szCs w:val="24"/>
          <w:highlight w:val="white"/>
        </w:rPr>
        <w:t>carbono. Hibridização e geometria</w:t>
      </w:r>
      <w:r w:rsidRPr="001E6D86">
        <w:rPr>
          <w:rFonts w:ascii="Arial" w:eastAsia="Arial" w:hAnsi="Arial" w:cs="Arial"/>
          <w:sz w:val="24"/>
          <w:szCs w:val="24"/>
        </w:rPr>
        <w:t>. Fórmulas estruturais orgânicas. Cadeias carbônicas.</w:t>
      </w:r>
    </w:p>
    <w:p w14:paraId="00000085" w14:textId="77777777" w:rsidR="00FD2294" w:rsidRPr="001E6D86" w:rsidRDefault="00D0338C" w:rsidP="001E6D86">
      <w:pPr>
        <w:shd w:val="clear" w:color="auto" w:fill="FFFFFF"/>
        <w:spacing w:after="0" w:line="360" w:lineRule="auto"/>
        <w:ind w:left="142"/>
        <w:jc w:val="both"/>
        <w:rPr>
          <w:rFonts w:ascii="Arial" w:eastAsia="Arial" w:hAnsi="Arial" w:cs="Arial"/>
          <w:sz w:val="24"/>
          <w:szCs w:val="24"/>
        </w:rPr>
      </w:pPr>
      <w:r w:rsidRPr="001E6D86">
        <w:rPr>
          <w:rFonts w:ascii="Arial" w:eastAsia="Arial" w:hAnsi="Arial" w:cs="Arial"/>
          <w:sz w:val="24"/>
          <w:szCs w:val="24"/>
        </w:rPr>
        <w:t xml:space="preserve">20. Funções orgânicas: identificação, nomenclatura e representações estruturais de hidrocarbonetos, álcoois, aldeídos, cetonas, ácidos carboxílicos, ésteres, </w:t>
      </w:r>
      <w:r w:rsidRPr="001E6D86">
        <w:rPr>
          <w:rFonts w:ascii="Arial" w:eastAsia="Arial" w:hAnsi="Arial" w:cs="Arial"/>
          <w:sz w:val="24"/>
          <w:szCs w:val="24"/>
          <w:highlight w:val="white"/>
        </w:rPr>
        <w:t>aminas, ami</w:t>
      </w:r>
      <w:r w:rsidRPr="001E6D86">
        <w:rPr>
          <w:rFonts w:ascii="Arial" w:eastAsia="Arial" w:hAnsi="Arial" w:cs="Arial"/>
          <w:sz w:val="24"/>
          <w:szCs w:val="24"/>
          <w:highlight w:val="white"/>
        </w:rPr>
        <w:t xml:space="preserve">das, </w:t>
      </w:r>
      <w:proofErr w:type="spellStart"/>
      <w:r w:rsidRPr="001E6D86">
        <w:rPr>
          <w:rFonts w:ascii="Arial" w:eastAsia="Arial" w:hAnsi="Arial" w:cs="Arial"/>
          <w:sz w:val="24"/>
          <w:szCs w:val="24"/>
          <w:highlight w:val="white"/>
        </w:rPr>
        <w:t>nitrocompostos</w:t>
      </w:r>
      <w:proofErr w:type="spellEnd"/>
      <w:r w:rsidRPr="001E6D86">
        <w:rPr>
          <w:rFonts w:ascii="Arial" w:eastAsia="Arial" w:hAnsi="Arial" w:cs="Arial"/>
          <w:sz w:val="24"/>
          <w:szCs w:val="24"/>
          <w:highlight w:val="white"/>
        </w:rPr>
        <w:t xml:space="preserve">, éteres e </w:t>
      </w:r>
      <w:proofErr w:type="spellStart"/>
      <w:r w:rsidRPr="001E6D86">
        <w:rPr>
          <w:rFonts w:ascii="Arial" w:eastAsia="Arial" w:hAnsi="Arial" w:cs="Arial"/>
          <w:sz w:val="24"/>
          <w:szCs w:val="24"/>
          <w:highlight w:val="white"/>
        </w:rPr>
        <w:t>haletos</w:t>
      </w:r>
      <w:proofErr w:type="spellEnd"/>
      <w:r w:rsidRPr="001E6D86">
        <w:rPr>
          <w:rFonts w:ascii="Arial" w:eastAsia="Arial" w:hAnsi="Arial" w:cs="Arial"/>
          <w:sz w:val="24"/>
          <w:szCs w:val="24"/>
          <w:highlight w:val="white"/>
        </w:rPr>
        <w:t xml:space="preserve"> orgânicos.</w:t>
      </w:r>
      <w:r w:rsidRPr="001E6D86">
        <w:rPr>
          <w:rFonts w:ascii="Arial" w:eastAsia="Arial" w:hAnsi="Arial" w:cs="Arial"/>
          <w:sz w:val="24"/>
          <w:szCs w:val="24"/>
        </w:rPr>
        <w:t xml:space="preserve"> </w:t>
      </w:r>
    </w:p>
    <w:p w14:paraId="00000086" w14:textId="77777777" w:rsidR="00FD2294" w:rsidRPr="001E6D86" w:rsidRDefault="00D0338C" w:rsidP="001E6D86">
      <w:pPr>
        <w:shd w:val="clear" w:color="auto" w:fill="FFFFFF"/>
        <w:spacing w:after="0" w:line="360" w:lineRule="auto"/>
        <w:ind w:left="142"/>
        <w:jc w:val="both"/>
        <w:rPr>
          <w:rFonts w:ascii="Arial" w:eastAsia="Arial" w:hAnsi="Arial" w:cs="Arial"/>
          <w:sz w:val="24"/>
          <w:szCs w:val="24"/>
        </w:rPr>
      </w:pPr>
      <w:r w:rsidRPr="001E6D86">
        <w:rPr>
          <w:rFonts w:ascii="Arial" w:eastAsia="Arial" w:hAnsi="Arial" w:cs="Arial"/>
          <w:sz w:val="24"/>
          <w:szCs w:val="24"/>
        </w:rPr>
        <w:t xml:space="preserve">21. Isomeria: constitucional e </w:t>
      </w:r>
      <w:proofErr w:type="spellStart"/>
      <w:r w:rsidRPr="001E6D86">
        <w:rPr>
          <w:rFonts w:ascii="Arial" w:eastAsia="Arial" w:hAnsi="Arial" w:cs="Arial"/>
          <w:sz w:val="24"/>
          <w:szCs w:val="24"/>
        </w:rPr>
        <w:t>estereoisomeria</w:t>
      </w:r>
      <w:proofErr w:type="spellEnd"/>
      <w:r w:rsidRPr="001E6D86">
        <w:rPr>
          <w:rFonts w:ascii="Arial" w:eastAsia="Arial" w:hAnsi="Arial" w:cs="Arial"/>
          <w:sz w:val="24"/>
          <w:szCs w:val="24"/>
        </w:rPr>
        <w:t xml:space="preserve"> (</w:t>
      </w:r>
      <w:proofErr w:type="spellStart"/>
      <w:r w:rsidRPr="001E6D86">
        <w:rPr>
          <w:rFonts w:ascii="Arial" w:eastAsia="Arial" w:hAnsi="Arial" w:cs="Arial"/>
          <w:sz w:val="24"/>
          <w:szCs w:val="24"/>
        </w:rPr>
        <w:t>configuracional</w:t>
      </w:r>
      <w:proofErr w:type="spellEnd"/>
      <w:r w:rsidRPr="001E6D86">
        <w:rPr>
          <w:rFonts w:ascii="Arial" w:eastAsia="Arial" w:hAnsi="Arial" w:cs="Arial"/>
          <w:sz w:val="24"/>
          <w:szCs w:val="24"/>
        </w:rPr>
        <w:t xml:space="preserve"> e </w:t>
      </w:r>
      <w:proofErr w:type="spellStart"/>
      <w:r w:rsidRPr="001E6D86">
        <w:rPr>
          <w:rFonts w:ascii="Arial" w:eastAsia="Arial" w:hAnsi="Arial" w:cs="Arial"/>
          <w:sz w:val="24"/>
          <w:szCs w:val="24"/>
        </w:rPr>
        <w:t>conformacional</w:t>
      </w:r>
      <w:proofErr w:type="spellEnd"/>
      <w:r w:rsidRPr="001E6D86">
        <w:rPr>
          <w:rFonts w:ascii="Arial" w:eastAsia="Arial" w:hAnsi="Arial" w:cs="Arial"/>
          <w:sz w:val="24"/>
          <w:szCs w:val="24"/>
        </w:rPr>
        <w:t>).</w:t>
      </w:r>
    </w:p>
    <w:p w14:paraId="00000088" w14:textId="5D998A04" w:rsidR="00FD2294" w:rsidRPr="001E6D86" w:rsidRDefault="00D0338C" w:rsidP="008D1352">
      <w:pPr>
        <w:shd w:val="clear" w:color="auto" w:fill="FFFFFF"/>
        <w:spacing w:after="0" w:line="360" w:lineRule="auto"/>
        <w:ind w:left="142"/>
        <w:jc w:val="both"/>
        <w:rPr>
          <w:rFonts w:ascii="Arial" w:eastAsia="Arial" w:hAnsi="Arial" w:cs="Arial"/>
          <w:sz w:val="24"/>
          <w:szCs w:val="24"/>
        </w:rPr>
      </w:pPr>
      <w:sdt>
        <w:sdtPr>
          <w:rPr>
            <w:rFonts w:ascii="Arial" w:hAnsi="Arial" w:cs="Arial"/>
            <w:sz w:val="24"/>
            <w:szCs w:val="24"/>
          </w:rPr>
          <w:tag w:val="goog_rdk_1"/>
          <w:id w:val="-1629148605"/>
        </w:sdtPr>
        <w:sdtEndPr/>
        <w:sdtContent/>
      </w:sdt>
      <w:sdt>
        <w:sdtPr>
          <w:rPr>
            <w:rFonts w:ascii="Arial" w:hAnsi="Arial" w:cs="Arial"/>
            <w:sz w:val="24"/>
            <w:szCs w:val="24"/>
          </w:rPr>
          <w:tag w:val="goog_rdk_2"/>
          <w:id w:val="-1975212273"/>
        </w:sdtPr>
        <w:sdtEndPr/>
        <w:sdtContent/>
      </w:sdt>
      <w:r w:rsidRPr="001E6D86">
        <w:rPr>
          <w:rFonts w:ascii="Arial" w:eastAsia="Arial" w:hAnsi="Arial" w:cs="Arial"/>
          <w:sz w:val="24"/>
          <w:szCs w:val="24"/>
        </w:rPr>
        <w:t>22. Polímeros, biomoléculas e biocombustíveis.</w:t>
      </w:r>
    </w:p>
    <w:sectPr w:rsidR="00FD2294" w:rsidRPr="001E6D86" w:rsidSect="00E92513">
      <w:pgSz w:w="11906" w:h="16838"/>
      <w:pgMar w:top="1134"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D6697"/>
    <w:multiLevelType w:val="multilevel"/>
    <w:tmpl w:val="D968115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7EA44F1"/>
    <w:multiLevelType w:val="multilevel"/>
    <w:tmpl w:val="29BA3E9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294"/>
    <w:rsid w:val="000B04C3"/>
    <w:rsid w:val="001009C5"/>
    <w:rsid w:val="001E6D86"/>
    <w:rsid w:val="006F5CC9"/>
    <w:rsid w:val="008D1352"/>
    <w:rsid w:val="00BD4D18"/>
    <w:rsid w:val="00D0338C"/>
    <w:rsid w:val="00E92513"/>
    <w:rsid w:val="00F87397"/>
    <w:rsid w:val="00FD22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1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C94"/>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styleId="nfase">
    <w:name w:val="Emphasis"/>
    <w:basedOn w:val="Fontepargpadro"/>
    <w:uiPriority w:val="20"/>
    <w:qFormat/>
    <w:rsid w:val="00FC7859"/>
    <w:rPr>
      <w:i/>
      <w:iCs/>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0B04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B04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C94"/>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styleId="nfase">
    <w:name w:val="Emphasis"/>
    <w:basedOn w:val="Fontepargpadro"/>
    <w:uiPriority w:val="20"/>
    <w:qFormat/>
    <w:rsid w:val="00FC7859"/>
    <w:rPr>
      <w:i/>
      <w:iCs/>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0B04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B0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app.obquimica.org/login"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UNajmetJxnMgAG/a3iuBy3P7cQ==">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2175</Words>
  <Characters>11749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Grillo</dc:creator>
  <cp:lastModifiedBy>PC</cp:lastModifiedBy>
  <cp:revision>2</cp:revision>
  <dcterms:created xsi:type="dcterms:W3CDTF">2024-04-26T17:05:00Z</dcterms:created>
  <dcterms:modified xsi:type="dcterms:W3CDTF">2024-04-26T17:05:00Z</dcterms:modified>
</cp:coreProperties>
</file>